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12AB9" w14:textId="77777777" w:rsidR="00434F33" w:rsidRPr="006F2598" w:rsidRDefault="009958A6" w:rsidP="009958A6">
      <w:pPr>
        <w:pStyle w:val="berschrift1"/>
        <w:spacing w:line="312" w:lineRule="auto"/>
      </w:pPr>
      <w:r w:rsidRPr="00BB315E">
        <w:t>PRESSEINFORMATION</w:t>
      </w:r>
    </w:p>
    <w:p w14:paraId="79A0DCD6" w14:textId="77777777" w:rsidR="00434F33" w:rsidRDefault="00434F33" w:rsidP="00D36B23"/>
    <w:p w14:paraId="2B44F195" w14:textId="77777777" w:rsidR="00434F33" w:rsidRPr="006F2598" w:rsidRDefault="00434F33" w:rsidP="00D36B23"/>
    <w:p w14:paraId="1A13D08C" w14:textId="637B9768" w:rsidR="00104030" w:rsidRDefault="00BB6B3E" w:rsidP="00104030">
      <w:pPr>
        <w:rPr>
          <w:bCs/>
        </w:rPr>
      </w:pPr>
      <w:r>
        <w:rPr>
          <w:bCs/>
        </w:rPr>
        <w:t>Teamgeist auf dem Eis</w:t>
      </w:r>
    </w:p>
    <w:p w14:paraId="467EBF5F" w14:textId="1BB99BC9" w:rsidR="00104030" w:rsidRPr="00203D3E" w:rsidRDefault="00BB6B3E" w:rsidP="00104030">
      <w:pPr>
        <w:rPr>
          <w:bCs/>
          <w:sz w:val="28"/>
          <w:szCs w:val="28"/>
        </w:rPr>
      </w:pPr>
      <w:r>
        <w:rPr>
          <w:bCs/>
          <w:sz w:val="28"/>
          <w:szCs w:val="28"/>
        </w:rPr>
        <w:t>Eisstockschießen der RÖSLE GROUP begeistert Mitarbeitende</w:t>
      </w:r>
    </w:p>
    <w:p w14:paraId="262F31EE" w14:textId="77777777" w:rsidR="00104030" w:rsidRPr="00104030" w:rsidRDefault="00104030" w:rsidP="00104030">
      <w:pPr>
        <w:rPr>
          <w:bCs/>
        </w:rPr>
      </w:pPr>
    </w:p>
    <w:p w14:paraId="657AD051" w14:textId="0AC94B4B" w:rsidR="00BB6B3E" w:rsidRPr="00BB6B3E" w:rsidRDefault="008C0B09" w:rsidP="00BB6B3E">
      <w:pPr>
        <w:jc w:val="both"/>
        <w:rPr>
          <w:b/>
          <w:i/>
          <w:iCs/>
        </w:rPr>
      </w:pPr>
      <w:r w:rsidRPr="008C0B09">
        <w:rPr>
          <w:b/>
          <w:i/>
          <w:iCs/>
        </w:rPr>
        <w:t xml:space="preserve">Marktoberdorf, </w:t>
      </w:r>
      <w:r w:rsidRPr="006B396A">
        <w:rPr>
          <w:b/>
          <w:i/>
          <w:iCs/>
        </w:rPr>
        <w:t>2</w:t>
      </w:r>
      <w:r w:rsidR="006B396A" w:rsidRPr="006B396A">
        <w:rPr>
          <w:b/>
          <w:i/>
          <w:iCs/>
        </w:rPr>
        <w:t>4</w:t>
      </w:r>
      <w:r w:rsidRPr="006B396A">
        <w:rPr>
          <w:b/>
          <w:i/>
          <w:iCs/>
        </w:rPr>
        <w:t>. Januar 2025</w:t>
      </w:r>
      <w:r w:rsidRPr="008C0B09">
        <w:rPr>
          <w:b/>
          <w:i/>
          <w:iCs/>
        </w:rPr>
        <w:t xml:space="preserve"> – </w:t>
      </w:r>
      <w:r w:rsidR="00BB6B3E" w:rsidRPr="00BB6B3E">
        <w:rPr>
          <w:b/>
          <w:i/>
          <w:iCs/>
        </w:rPr>
        <w:t xml:space="preserve">Mit Schwung, Geschick und jeder Menge guter Laune trafen sich am 21. Januar </w:t>
      </w:r>
      <w:r w:rsidR="00BB6B3E">
        <w:rPr>
          <w:b/>
          <w:i/>
          <w:iCs/>
        </w:rPr>
        <w:t>knapp 30</w:t>
      </w:r>
      <w:r w:rsidR="00BB6B3E" w:rsidRPr="00BB6B3E">
        <w:rPr>
          <w:b/>
          <w:i/>
          <w:iCs/>
        </w:rPr>
        <w:t xml:space="preserve"> Mitarbeitende der RÖSLE GROUP auf dem </w:t>
      </w:r>
      <w:proofErr w:type="spellStart"/>
      <w:r w:rsidR="00BB6B3E" w:rsidRPr="00BB6B3E">
        <w:rPr>
          <w:b/>
          <w:i/>
          <w:iCs/>
        </w:rPr>
        <w:t>Eisplatz</w:t>
      </w:r>
      <w:proofErr w:type="spellEnd"/>
      <w:r w:rsidR="00BB6B3E" w:rsidRPr="00BB6B3E">
        <w:rPr>
          <w:b/>
          <w:i/>
          <w:iCs/>
        </w:rPr>
        <w:t xml:space="preserve"> in Marktoberdorf zum traditionellen Eisstockschießen. In sechs Teams traten die Kolleginnen und Kollegen der Unternehmen RÖSLE</w:t>
      </w:r>
      <w:r w:rsidR="00BB6B3E">
        <w:rPr>
          <w:b/>
          <w:i/>
          <w:iCs/>
        </w:rPr>
        <w:t xml:space="preserve"> und</w:t>
      </w:r>
      <w:r w:rsidR="00BB6B3E" w:rsidRPr="00BB6B3E">
        <w:rPr>
          <w:b/>
          <w:i/>
          <w:iCs/>
        </w:rPr>
        <w:t xml:space="preserve"> GRÖMO gegeneinander an und lieferten sich spannende Spiele voller Einsatzfreude und Teamgeist.</w:t>
      </w:r>
    </w:p>
    <w:p w14:paraId="3396B188" w14:textId="77777777" w:rsidR="00BB6B3E" w:rsidRPr="00BB6B3E" w:rsidRDefault="00BB6B3E" w:rsidP="00BB6B3E">
      <w:pPr>
        <w:jc w:val="both"/>
        <w:rPr>
          <w:b/>
          <w:i/>
          <w:iCs/>
        </w:rPr>
      </w:pPr>
    </w:p>
    <w:p w14:paraId="37257CC8" w14:textId="73D6CA61" w:rsidR="00BB6B3E" w:rsidRDefault="00BB6B3E" w:rsidP="00BB6B3E">
      <w:pPr>
        <w:jc w:val="both"/>
        <w:rPr>
          <w:bCs/>
        </w:rPr>
      </w:pPr>
      <w:r w:rsidRPr="00BB6B3E">
        <w:rPr>
          <w:bCs/>
        </w:rPr>
        <w:t xml:space="preserve">Nach zwei unterhaltsamen Stunden konnte sich das Team „Kochtopf“ ungeschlagen den Sieg sichern. Doch der sportliche Wettbewerb rückte schnell in den Hintergrund, denn im Mittelpunkt des Events standen der gemeinsame Spaß und das Miteinander. Der ausgelassene </w:t>
      </w:r>
      <w:r w:rsidR="005331C3">
        <w:rPr>
          <w:bCs/>
        </w:rPr>
        <w:t>Abend</w:t>
      </w:r>
      <w:r w:rsidRPr="00BB6B3E">
        <w:rPr>
          <w:bCs/>
        </w:rPr>
        <w:t xml:space="preserve"> fand seinen perfekten Abschluss bei einer gemütlichen Brotzeit im </w:t>
      </w:r>
      <w:r w:rsidR="007722FF">
        <w:rPr>
          <w:bCs/>
        </w:rPr>
        <w:t>„</w:t>
      </w:r>
      <w:r w:rsidR="0061589A">
        <w:rPr>
          <w:bCs/>
        </w:rPr>
        <w:t>S</w:t>
      </w:r>
      <w:r w:rsidRPr="007722FF">
        <w:rPr>
          <w:bCs/>
        </w:rPr>
        <w:t>tüberl</w:t>
      </w:r>
      <w:r w:rsidR="007722FF">
        <w:rPr>
          <w:bCs/>
        </w:rPr>
        <w:t>“ des Eiplatzes.</w:t>
      </w:r>
    </w:p>
    <w:p w14:paraId="4B413FA6" w14:textId="77777777" w:rsidR="00BE40BD" w:rsidRDefault="00BE40BD" w:rsidP="00BB6B3E">
      <w:pPr>
        <w:jc w:val="both"/>
        <w:rPr>
          <w:bCs/>
        </w:rPr>
      </w:pPr>
    </w:p>
    <w:p w14:paraId="2AD87DD3" w14:textId="77777777" w:rsidR="00BE40BD" w:rsidRPr="00BE40BD" w:rsidRDefault="00BE40BD" w:rsidP="00BE40BD">
      <w:pPr>
        <w:rPr>
          <w:bCs/>
        </w:rPr>
      </w:pPr>
      <w:r w:rsidRPr="00BE40BD">
        <w:rPr>
          <w:bCs/>
        </w:rPr>
        <w:t>Das Eisstockschießen ist nur eines von vielen Events, mit denen die RÖSLE GROUP den Zusammenhalt und die Stimmung innerhalb der Belegschaft fördert. Ob Sportveranstaltungen wie Nordic Walking, Lauf-Treff, Langlaufen, Motorrad-Ausfahrten oder Firmenfeste – die Mitarbeitenden schätzen die regelmäßigen Gelegenheiten, abseits des Arbeitsalltags ins Gespräch zu kommen und gemeinsam aktiv zu sein.</w:t>
      </w:r>
    </w:p>
    <w:p w14:paraId="192C33C6" w14:textId="77777777" w:rsidR="00BE40BD" w:rsidRPr="00BB6B3E" w:rsidRDefault="00BE40BD" w:rsidP="00BB6B3E">
      <w:pPr>
        <w:jc w:val="both"/>
        <w:rPr>
          <w:bCs/>
        </w:rPr>
      </w:pPr>
    </w:p>
    <w:p w14:paraId="455279A0" w14:textId="77777777" w:rsidR="005331C3" w:rsidRDefault="00BE40BD" w:rsidP="00BE40BD">
      <w:pPr>
        <w:jc w:val="both"/>
        <w:rPr>
          <w:bCs/>
        </w:rPr>
      </w:pPr>
      <w:r w:rsidRPr="00BE40BD">
        <w:rPr>
          <w:bCs/>
        </w:rPr>
        <w:t xml:space="preserve">Bemerkenswert ist, dass die Teilnehmerzahl bei den Veranstaltungen kontinuierlich wächst. Immer mehr Mitarbeitende erkennen den Wert dieser gemeinsamen Erlebnisse, die nicht nur für körperliche Bewegung sorgen, sondern auch zur mentalen Erholung beitragen. Die Freude und Begeisterung, die während der Events spürbar sind, tragen dazu bei, eine positive Unternehmenskultur zu fördern. </w:t>
      </w:r>
    </w:p>
    <w:p w14:paraId="0939638A" w14:textId="77777777" w:rsidR="005331C3" w:rsidRDefault="005331C3" w:rsidP="00BE40BD">
      <w:pPr>
        <w:jc w:val="both"/>
        <w:rPr>
          <w:bCs/>
        </w:rPr>
      </w:pPr>
    </w:p>
    <w:p w14:paraId="7375F392" w14:textId="0810D7F4" w:rsidR="00BE40BD" w:rsidRPr="00BE40BD" w:rsidRDefault="00BE40BD" w:rsidP="00BE40BD">
      <w:pPr>
        <w:jc w:val="both"/>
        <w:rPr>
          <w:bCs/>
        </w:rPr>
      </w:pPr>
      <w:r w:rsidRPr="00BE40BD">
        <w:rPr>
          <w:bCs/>
        </w:rPr>
        <w:t>„Die Begeisterung unserer Mitarbeiter bei diesen Events ist für uns der beste Beweis, dass wir auf dem richtigen Weg sind. Es macht Freude zu sehen, wie viel Spaß alle haben und wie positiv sich das auf den Arbeitsalltag auswirkt,“ erklärt Lydia Weiß, Betriebsratsvorsitzende der RÖSLE GROUP.</w:t>
      </w:r>
    </w:p>
    <w:p w14:paraId="0F0E0E9F" w14:textId="77777777" w:rsidR="00BE40BD" w:rsidRPr="00BE40BD" w:rsidRDefault="00BE40BD" w:rsidP="00BE40BD">
      <w:pPr>
        <w:jc w:val="both"/>
        <w:rPr>
          <w:bCs/>
        </w:rPr>
      </w:pPr>
    </w:p>
    <w:p w14:paraId="29539080" w14:textId="4C57E619" w:rsidR="00BE40BD" w:rsidRPr="00BE40BD" w:rsidRDefault="00BE40BD" w:rsidP="00BE40BD">
      <w:pPr>
        <w:jc w:val="both"/>
        <w:rPr>
          <w:bCs/>
        </w:rPr>
      </w:pPr>
      <w:r w:rsidRPr="00BE40BD">
        <w:rPr>
          <w:bCs/>
        </w:rPr>
        <w:t>Die gemeinsamen Aktivitäten fördern nicht nur die körperliche Fitness, sondern stärken auch das Zusammengehörigkeitsgefühl und die Zusammenarbeit im Team – ein entscheidender Faktor, um den Anforderungen des Arbeitsalltags mit Energie und Motivation zu begegnen.</w:t>
      </w:r>
    </w:p>
    <w:p w14:paraId="05DB54D2" w14:textId="77777777" w:rsidR="00BE40BD" w:rsidRPr="00BE40BD" w:rsidRDefault="00BE40BD" w:rsidP="00BE40BD">
      <w:pPr>
        <w:jc w:val="both"/>
        <w:rPr>
          <w:bCs/>
        </w:rPr>
      </w:pPr>
    </w:p>
    <w:p w14:paraId="3430DE59" w14:textId="252C3777" w:rsidR="00BB6B3E" w:rsidRPr="00BB6B3E" w:rsidRDefault="00BE40BD" w:rsidP="00BE40BD">
      <w:pPr>
        <w:jc w:val="both"/>
        <w:rPr>
          <w:bCs/>
        </w:rPr>
      </w:pPr>
      <w:r w:rsidRPr="00BE40BD">
        <w:rPr>
          <w:bCs/>
        </w:rPr>
        <w:lastRenderedPageBreak/>
        <w:t>Mit diesem Engagement zeigt die RÖSLE GROUP, dass der Mensch im Mittelpunkt steht. Die Förderung von Gemeinschaft und Wohlbefinden ist dabei ein wichtiger Bestandteil ihrer Unternehmensphilosophie</w:t>
      </w:r>
      <w:r w:rsidR="007722FF">
        <w:rPr>
          <w:bCs/>
        </w:rPr>
        <w:t xml:space="preserve"> und -werte</w:t>
      </w:r>
      <w:r w:rsidRPr="00BE40BD">
        <w:rPr>
          <w:bCs/>
        </w:rPr>
        <w:t>.</w:t>
      </w:r>
    </w:p>
    <w:p w14:paraId="534D10FB" w14:textId="77777777" w:rsidR="00BB6B3E" w:rsidRPr="00BB6B3E" w:rsidRDefault="00BB6B3E" w:rsidP="00BB6B3E">
      <w:pPr>
        <w:jc w:val="both"/>
        <w:rPr>
          <w:bCs/>
        </w:rPr>
      </w:pPr>
    </w:p>
    <w:p w14:paraId="35F9E761" w14:textId="77777777" w:rsidR="00BB6B3E" w:rsidRPr="00BB6B3E" w:rsidRDefault="00BB6B3E" w:rsidP="00BB6B3E">
      <w:pPr>
        <w:jc w:val="both"/>
        <w:rPr>
          <w:bCs/>
        </w:rPr>
      </w:pPr>
    </w:p>
    <w:p w14:paraId="74B6EA1D" w14:textId="4E914466" w:rsidR="000D7C2F" w:rsidRPr="009717F3" w:rsidRDefault="000D7C2F" w:rsidP="00BB6B3E">
      <w:pPr>
        <w:jc w:val="both"/>
        <w:rPr>
          <w:b/>
        </w:rPr>
      </w:pPr>
      <w:r w:rsidRPr="009717F3">
        <w:rPr>
          <w:b/>
        </w:rPr>
        <w:t>Bildmaterial</w:t>
      </w:r>
    </w:p>
    <w:p w14:paraId="06EE251B" w14:textId="77777777" w:rsidR="00315EE0" w:rsidRPr="00386341" w:rsidRDefault="00315EE0" w:rsidP="000D7C2F">
      <w:pPr>
        <w:rPr>
          <w:bCs/>
        </w:rPr>
      </w:pP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blLook w:val="04A0" w:firstRow="1" w:lastRow="0" w:firstColumn="1" w:lastColumn="0" w:noHBand="0" w:noVBand="1"/>
      </w:tblPr>
      <w:tblGrid>
        <w:gridCol w:w="9060"/>
      </w:tblGrid>
      <w:tr w:rsidR="00B55C72" w:rsidRPr="00B55C72" w14:paraId="748D8A71" w14:textId="77777777" w:rsidTr="004E688B">
        <w:trPr>
          <w:trHeight w:val="396"/>
        </w:trPr>
        <w:tc>
          <w:tcPr>
            <w:tcW w:w="9060" w:type="dxa"/>
            <w:shd w:val="clear" w:color="auto" w:fill="F2F2F2" w:themeFill="background1" w:themeFillShade="F2"/>
            <w:tcMar>
              <w:top w:w="113" w:type="dxa"/>
              <w:bottom w:w="113" w:type="dxa"/>
            </w:tcMar>
          </w:tcPr>
          <w:p w14:paraId="560E1020" w14:textId="0EA99622" w:rsidR="00B55C72" w:rsidRPr="00B55C72" w:rsidRDefault="00B55C72" w:rsidP="00B55C72">
            <w:pPr>
              <w:spacing w:after="160"/>
              <w:rPr>
                <w:b/>
                <w:bCs/>
                <w:sz w:val="18"/>
                <w:szCs w:val="18"/>
              </w:rPr>
            </w:pPr>
            <w:r w:rsidRPr="00B55C72">
              <w:rPr>
                <w:b/>
                <w:bCs/>
                <w:sz w:val="18"/>
                <w:szCs w:val="18"/>
              </w:rPr>
              <w:t>Download:</w:t>
            </w:r>
            <w:r w:rsidRPr="00B55C72">
              <w:rPr>
                <w:sz w:val="18"/>
                <w:szCs w:val="18"/>
              </w:rPr>
              <w:t xml:space="preserve"> Das Bildmaterial kann hier heruntergeladen werden </w:t>
            </w:r>
            <w:r w:rsidR="00B663C6" w:rsidRPr="00B663C6">
              <w:rPr>
                <w:color w:val="FF0000"/>
                <w:sz w:val="18"/>
                <w:szCs w:val="18"/>
                <w:u w:val="single"/>
              </w:rPr>
              <w:t>https://hidrive.ionos.com/lnk/bT5dIulHv</w:t>
            </w:r>
          </w:p>
        </w:tc>
      </w:tr>
      <w:tr w:rsidR="00B55C72" w:rsidRPr="00B55C72" w14:paraId="5C6B73D7" w14:textId="77777777" w:rsidTr="004E688B">
        <w:trPr>
          <w:trHeight w:val="845"/>
        </w:trPr>
        <w:tc>
          <w:tcPr>
            <w:tcW w:w="9060" w:type="dxa"/>
            <w:shd w:val="clear" w:color="auto" w:fill="F2F2F2" w:themeFill="background1" w:themeFillShade="F2"/>
            <w:tcMar>
              <w:top w:w="113" w:type="dxa"/>
              <w:bottom w:w="113" w:type="dxa"/>
            </w:tcMar>
          </w:tcPr>
          <w:p w14:paraId="750503B0" w14:textId="28F452B0" w:rsidR="00B55C72" w:rsidRPr="00B55C72" w:rsidRDefault="00B55C72" w:rsidP="00B55C72">
            <w:pPr>
              <w:spacing w:after="160"/>
              <w:rPr>
                <w:b/>
                <w:bCs/>
                <w:sz w:val="18"/>
                <w:szCs w:val="18"/>
              </w:rPr>
            </w:pPr>
            <w:r w:rsidRPr="00B55C72">
              <w:rPr>
                <w:b/>
                <w:bCs/>
                <w:sz w:val="18"/>
                <w:szCs w:val="18"/>
              </w:rPr>
              <w:t>Nutzungshinweis:</w:t>
            </w:r>
            <w:r w:rsidRPr="00B55C72">
              <w:rPr>
                <w:sz w:val="18"/>
                <w:szCs w:val="18"/>
              </w:rPr>
              <w:t xml:space="preserve"> Abdruck zur Illustration der redaktionellen Berichterstattung. </w:t>
            </w:r>
            <w:r w:rsidR="0073153C" w:rsidRPr="00B55C72">
              <w:rPr>
                <w:sz w:val="18"/>
                <w:szCs w:val="18"/>
              </w:rPr>
              <w:t>Nur im Zusammenhang mit Informationen zu RÖSLE</w:t>
            </w:r>
            <w:r w:rsidR="0073153C">
              <w:rPr>
                <w:sz w:val="18"/>
                <w:szCs w:val="18"/>
              </w:rPr>
              <w:t xml:space="preserve"> und GRÖMO </w:t>
            </w:r>
            <w:r w:rsidR="0073153C" w:rsidRPr="00B55C72">
              <w:rPr>
                <w:sz w:val="18"/>
                <w:szCs w:val="18"/>
              </w:rPr>
              <w:t xml:space="preserve">zu verwenden. </w:t>
            </w:r>
            <w:r w:rsidRPr="00B55C72">
              <w:rPr>
                <w:sz w:val="18"/>
                <w:szCs w:val="18"/>
              </w:rPr>
              <w:t xml:space="preserve">Bitte beachten Sie den Copyright-Hinweis. </w:t>
            </w:r>
            <w:r w:rsidR="0073153C">
              <w:rPr>
                <w:sz w:val="18"/>
                <w:szCs w:val="18"/>
              </w:rPr>
              <w:br/>
            </w:r>
            <w:r w:rsidRPr="00B55C72">
              <w:rPr>
                <w:sz w:val="18"/>
                <w:szCs w:val="18"/>
              </w:rPr>
              <w:t>Foto: ©</w:t>
            </w:r>
            <w:r w:rsidR="0073153C">
              <w:rPr>
                <w:sz w:val="18"/>
                <w:szCs w:val="18"/>
              </w:rPr>
              <w:t>RÖSLE/GRÖMO</w:t>
            </w:r>
          </w:p>
        </w:tc>
      </w:tr>
    </w:tbl>
    <w:p w14:paraId="28404935" w14:textId="77777777" w:rsidR="000D7C2F" w:rsidRDefault="000D7C2F" w:rsidP="000D7C2F"/>
    <w:p w14:paraId="4A27E7C3" w14:textId="77777777" w:rsidR="0062406B" w:rsidRDefault="0062406B" w:rsidP="000D7C2F"/>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6"/>
        <w:gridCol w:w="4924"/>
      </w:tblGrid>
      <w:tr w:rsidR="00BB281C" w14:paraId="01B16AC9" w14:textId="77777777" w:rsidTr="00413268">
        <w:tc>
          <w:tcPr>
            <w:tcW w:w="4101" w:type="dxa"/>
          </w:tcPr>
          <w:p w14:paraId="32CE1B2B" w14:textId="478500EC" w:rsidR="007320CE" w:rsidRDefault="0062406B" w:rsidP="00AA7BFA">
            <w:pPr>
              <w:rPr>
                <w:noProof/>
              </w:rPr>
            </w:pPr>
            <w:r>
              <w:rPr>
                <w:noProof/>
              </w:rPr>
              <w:drawing>
                <wp:inline distT="0" distB="0" distL="0" distR="0" wp14:anchorId="5481267D" wp14:editId="1A2509F2">
                  <wp:extent cx="2495550" cy="1795780"/>
                  <wp:effectExtent l="0" t="0" r="0" b="0"/>
                  <wp:docPr id="1864889764"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64889764" name="Grafik 2"/>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96415" cy="1796402"/>
                          </a:xfrm>
                          <a:prstGeom prst="rect">
                            <a:avLst/>
                          </a:prstGeom>
                          <a:noFill/>
                          <a:ln>
                            <a:noFill/>
                          </a:ln>
                        </pic:spPr>
                      </pic:pic>
                    </a:graphicData>
                  </a:graphic>
                </wp:inline>
              </w:drawing>
            </w:r>
          </w:p>
        </w:tc>
        <w:tc>
          <w:tcPr>
            <w:tcW w:w="4969" w:type="dxa"/>
          </w:tcPr>
          <w:p w14:paraId="0BE23533" w14:textId="77777777" w:rsidR="009717F3" w:rsidRDefault="007320CE" w:rsidP="00FA5DDE">
            <w:pPr>
              <w:tabs>
                <w:tab w:val="left" w:pos="5952"/>
              </w:tabs>
              <w:rPr>
                <w:sz w:val="18"/>
              </w:rPr>
            </w:pPr>
            <w:r w:rsidRPr="001A3DF4">
              <w:rPr>
                <w:b/>
                <w:bCs/>
                <w:sz w:val="18"/>
              </w:rPr>
              <w:t>Bildunterschrift:</w:t>
            </w:r>
            <w:r w:rsidRPr="001A3DF4">
              <w:rPr>
                <w:sz w:val="18"/>
              </w:rPr>
              <w:t xml:space="preserve"> </w:t>
            </w:r>
          </w:p>
          <w:p w14:paraId="27F51EF5" w14:textId="562FF669" w:rsidR="007320CE" w:rsidRPr="001A3DF4" w:rsidRDefault="00C94B4A" w:rsidP="00FA5DDE">
            <w:pPr>
              <w:tabs>
                <w:tab w:val="left" w:pos="5952"/>
              </w:tabs>
              <w:rPr>
                <w:b/>
                <w:bCs/>
                <w:sz w:val="18"/>
              </w:rPr>
            </w:pPr>
            <w:r>
              <w:rPr>
                <w:sz w:val="18"/>
                <w:szCs w:val="18"/>
              </w:rPr>
              <w:t xml:space="preserve">Zielsicherheit und </w:t>
            </w:r>
            <w:proofErr w:type="spellStart"/>
            <w:r>
              <w:rPr>
                <w:sz w:val="18"/>
                <w:szCs w:val="18"/>
              </w:rPr>
              <w:t>Teamspaß</w:t>
            </w:r>
            <w:proofErr w:type="spellEnd"/>
            <w:r>
              <w:rPr>
                <w:sz w:val="18"/>
                <w:szCs w:val="18"/>
              </w:rPr>
              <w:t xml:space="preserve">: Beim Eisstockschießen kommen die </w:t>
            </w:r>
            <w:r w:rsidR="002C19A1">
              <w:rPr>
                <w:sz w:val="18"/>
                <w:szCs w:val="18"/>
              </w:rPr>
              <w:t>Mitarbeit</w:t>
            </w:r>
            <w:r w:rsidR="00C62FEC">
              <w:rPr>
                <w:sz w:val="18"/>
                <w:szCs w:val="18"/>
              </w:rPr>
              <w:t>enden</w:t>
            </w:r>
            <w:r>
              <w:rPr>
                <w:sz w:val="18"/>
                <w:szCs w:val="18"/>
              </w:rPr>
              <w:t xml:space="preserve"> spielerisch zusammen.</w:t>
            </w:r>
          </w:p>
        </w:tc>
      </w:tr>
      <w:tr w:rsidR="00BB281C" w14:paraId="6B7AD335" w14:textId="77777777" w:rsidTr="00413268">
        <w:tc>
          <w:tcPr>
            <w:tcW w:w="4101" w:type="dxa"/>
          </w:tcPr>
          <w:p w14:paraId="69F7825D" w14:textId="1E414C32" w:rsidR="0062406B" w:rsidRDefault="0062406B" w:rsidP="00AA7BFA">
            <w:bookmarkStart w:id="0" w:name="_Hlk36029115"/>
            <w:r>
              <w:rPr>
                <w:noProof/>
              </w:rPr>
              <w:drawing>
                <wp:inline distT="0" distB="0" distL="0" distR="0" wp14:anchorId="4A14EE3C" wp14:editId="652567CB">
                  <wp:extent cx="2484967" cy="1656645"/>
                  <wp:effectExtent l="0" t="0" r="0" b="1270"/>
                  <wp:docPr id="8961762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176247" name="Grafik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84967" cy="1656645"/>
                          </a:xfrm>
                          <a:prstGeom prst="rect">
                            <a:avLst/>
                          </a:prstGeom>
                          <a:noFill/>
                          <a:ln>
                            <a:noFill/>
                          </a:ln>
                        </pic:spPr>
                      </pic:pic>
                    </a:graphicData>
                  </a:graphic>
                </wp:inline>
              </w:drawing>
            </w:r>
          </w:p>
          <w:p w14:paraId="5C076BA5" w14:textId="2D5D28B8" w:rsidR="0062406B" w:rsidRDefault="0062406B" w:rsidP="00AA7BFA">
            <w:pPr>
              <w:rPr>
                <w:noProof/>
              </w:rPr>
            </w:pPr>
          </w:p>
          <w:p w14:paraId="35E3CB3D" w14:textId="77777777" w:rsidR="002C5CA3" w:rsidRDefault="002C5CA3" w:rsidP="00AA7BFA">
            <w:pPr>
              <w:rPr>
                <w:noProof/>
              </w:rPr>
            </w:pPr>
          </w:p>
          <w:p w14:paraId="63C4CC03" w14:textId="77777777" w:rsidR="002C5CA3" w:rsidRDefault="002C5CA3" w:rsidP="00AA7BFA">
            <w:pPr>
              <w:rPr>
                <w:noProof/>
              </w:rPr>
            </w:pPr>
          </w:p>
          <w:p w14:paraId="401EF996" w14:textId="77777777" w:rsidR="002C5CA3" w:rsidRDefault="002C5CA3" w:rsidP="00AA7BFA"/>
          <w:p w14:paraId="454534AB" w14:textId="31F0DDB6" w:rsidR="0062406B" w:rsidRPr="001A3DF4" w:rsidRDefault="0062406B" w:rsidP="00AA7BFA"/>
        </w:tc>
        <w:tc>
          <w:tcPr>
            <w:tcW w:w="4969" w:type="dxa"/>
          </w:tcPr>
          <w:p w14:paraId="3DFC3FDA" w14:textId="77777777" w:rsidR="0062406B" w:rsidRDefault="0062406B" w:rsidP="0062406B">
            <w:pPr>
              <w:tabs>
                <w:tab w:val="left" w:pos="5952"/>
              </w:tabs>
              <w:rPr>
                <w:sz w:val="18"/>
              </w:rPr>
            </w:pPr>
            <w:r w:rsidRPr="001A3DF4">
              <w:rPr>
                <w:b/>
                <w:bCs/>
                <w:sz w:val="18"/>
              </w:rPr>
              <w:t>Bildunterschrift:</w:t>
            </w:r>
            <w:r w:rsidRPr="001A3DF4">
              <w:rPr>
                <w:sz w:val="18"/>
              </w:rPr>
              <w:t xml:space="preserve"> </w:t>
            </w:r>
          </w:p>
          <w:p w14:paraId="7813F8A7" w14:textId="0A04AEBB" w:rsidR="0062406B" w:rsidRDefault="002C5CA3" w:rsidP="00B55C72">
            <w:r>
              <w:rPr>
                <w:sz w:val="18"/>
                <w:szCs w:val="18"/>
              </w:rPr>
              <w:t>Gemütlicher Ausklang</w:t>
            </w:r>
            <w:r w:rsidR="00811588">
              <w:rPr>
                <w:sz w:val="18"/>
                <w:szCs w:val="18"/>
              </w:rPr>
              <w:t xml:space="preserve">: </w:t>
            </w:r>
            <w:r w:rsidR="00CA47A6">
              <w:rPr>
                <w:sz w:val="18"/>
                <w:szCs w:val="18"/>
              </w:rPr>
              <w:t>Nach dem Eisstockschießen ließen die Mitarbeitenden den Tag bei einer Brotzeit gemeinsam ausklingen.</w:t>
            </w:r>
          </w:p>
          <w:p w14:paraId="2A044A35" w14:textId="77777777" w:rsidR="0062406B" w:rsidRDefault="0062406B" w:rsidP="00B55C72"/>
          <w:p w14:paraId="62BB062D" w14:textId="77777777" w:rsidR="0062406B" w:rsidRDefault="0062406B" w:rsidP="00B55C72"/>
          <w:p w14:paraId="711E21FC" w14:textId="77777777" w:rsidR="0062406B" w:rsidRDefault="0062406B" w:rsidP="00B55C72">
            <w:pPr>
              <w:rPr>
                <w:sz w:val="26"/>
                <w:szCs w:val="26"/>
              </w:rPr>
            </w:pPr>
          </w:p>
          <w:p w14:paraId="3E60DF40" w14:textId="77777777" w:rsidR="00E7631E" w:rsidRPr="0062406B" w:rsidRDefault="00E7631E" w:rsidP="00B55C72">
            <w:pPr>
              <w:rPr>
                <w:sz w:val="26"/>
                <w:szCs w:val="26"/>
              </w:rPr>
            </w:pPr>
          </w:p>
          <w:p w14:paraId="2E31F5CD" w14:textId="77777777" w:rsidR="00811588" w:rsidRPr="00811588" w:rsidRDefault="00811588" w:rsidP="0062406B">
            <w:pPr>
              <w:tabs>
                <w:tab w:val="left" w:pos="5952"/>
              </w:tabs>
              <w:rPr>
                <w:b/>
                <w:bCs/>
                <w:sz w:val="6"/>
                <w:szCs w:val="6"/>
              </w:rPr>
            </w:pPr>
          </w:p>
          <w:p w14:paraId="62D5DFB1" w14:textId="77777777" w:rsidR="00811588" w:rsidRDefault="00811588" w:rsidP="0062406B">
            <w:pPr>
              <w:tabs>
                <w:tab w:val="left" w:pos="5952"/>
              </w:tabs>
              <w:rPr>
                <w:b/>
                <w:bCs/>
                <w:sz w:val="18"/>
              </w:rPr>
            </w:pPr>
          </w:p>
          <w:p w14:paraId="66307163" w14:textId="630E1F00" w:rsidR="0062406B" w:rsidRPr="001A3DF4" w:rsidRDefault="0062406B" w:rsidP="002C5CA3"/>
        </w:tc>
      </w:tr>
    </w:tbl>
    <w:bookmarkEnd w:id="0"/>
    <w:p w14:paraId="23EF41B9" w14:textId="3FF1E6A6" w:rsidR="000C7795" w:rsidRPr="00FA150B" w:rsidRDefault="000C7795" w:rsidP="000C7795">
      <w:pPr>
        <w:tabs>
          <w:tab w:val="left" w:pos="993"/>
          <w:tab w:val="center" w:pos="4536"/>
          <w:tab w:val="right" w:pos="9072"/>
        </w:tabs>
        <w:ind w:right="-6"/>
        <w:jc w:val="both"/>
        <w:rPr>
          <w:b/>
          <w:bCs/>
          <w:sz w:val="18"/>
          <w:szCs w:val="18"/>
        </w:rPr>
      </w:pPr>
      <w:r w:rsidRPr="00FA150B">
        <w:rPr>
          <w:b/>
          <w:bCs/>
          <w:sz w:val="18"/>
          <w:szCs w:val="18"/>
        </w:rPr>
        <w:lastRenderedPageBreak/>
        <w:t xml:space="preserve">Über </w:t>
      </w:r>
      <w:r w:rsidR="006222CB">
        <w:rPr>
          <w:b/>
          <w:bCs/>
          <w:sz w:val="18"/>
          <w:szCs w:val="18"/>
        </w:rPr>
        <w:t>RÖSLE</w:t>
      </w:r>
      <w:r w:rsidRPr="00FA150B">
        <w:rPr>
          <w:b/>
          <w:bCs/>
          <w:sz w:val="18"/>
          <w:szCs w:val="18"/>
        </w:rPr>
        <w:t>:</w:t>
      </w:r>
    </w:p>
    <w:p w14:paraId="41BD52CD" w14:textId="4DC7EFB4" w:rsidR="005A7BAC" w:rsidRDefault="005A7BAC" w:rsidP="000C7795">
      <w:pPr>
        <w:tabs>
          <w:tab w:val="left" w:pos="993"/>
          <w:tab w:val="left" w:pos="5103"/>
        </w:tabs>
        <w:ind w:right="21"/>
        <w:jc w:val="both"/>
        <w:rPr>
          <w:sz w:val="18"/>
          <w:szCs w:val="18"/>
        </w:rPr>
      </w:pPr>
      <w:r w:rsidRPr="00FA150B">
        <w:rPr>
          <w:sz w:val="18"/>
          <w:szCs w:val="18"/>
        </w:rPr>
        <w:t>Die RÖSLE GROUP ist ein international tätiges und innovatives Familienunternehmen mit Sitz im Allgäu, das über die Marke RÖSLE sowohl Küchenwerkzeuge, Kochgeschirr als auch Grillgeräte und BBQ- Accessoires sowie über die Marken GRÖMO und FRANK BAUELEMENTE Dachentwässerungszubehör entwickelt, herstellt und vertreibt. Die erfolgreiche Unternehmensgruppe mit fast 250 Mitarbeitern erwirtschaftet einen Jahresumsatz von rund 100 Mio. Euro.</w:t>
      </w:r>
    </w:p>
    <w:p w14:paraId="03E6B4E6" w14:textId="77777777" w:rsidR="00170954" w:rsidRPr="00170954" w:rsidRDefault="00170954" w:rsidP="000C7795">
      <w:pPr>
        <w:tabs>
          <w:tab w:val="left" w:pos="993"/>
          <w:tab w:val="left" w:pos="5103"/>
        </w:tabs>
        <w:ind w:right="21"/>
        <w:jc w:val="both"/>
        <w:rPr>
          <w:sz w:val="10"/>
          <w:szCs w:val="10"/>
        </w:rPr>
      </w:pPr>
    </w:p>
    <w:p w14:paraId="5DCA75AD" w14:textId="77777777" w:rsidR="00F65AA8" w:rsidRPr="00761C60" w:rsidRDefault="00F65AA8" w:rsidP="00F65AA8">
      <w:r w:rsidRPr="00761C60">
        <w:rPr>
          <w:noProof/>
        </w:rPr>
        <mc:AlternateContent>
          <mc:Choice Requires="wps">
            <w:drawing>
              <wp:anchor distT="0" distB="0" distL="114300" distR="114300" simplePos="0" relativeHeight="251660288" behindDoc="0" locked="0" layoutInCell="1" allowOverlap="1" wp14:anchorId="17FFB7B3" wp14:editId="48371150">
                <wp:simplePos x="0" y="0"/>
                <wp:positionH relativeFrom="column">
                  <wp:posOffset>0</wp:posOffset>
                </wp:positionH>
                <wp:positionV relativeFrom="paragraph">
                  <wp:posOffset>92710</wp:posOffset>
                </wp:positionV>
                <wp:extent cx="2880000" cy="635"/>
                <wp:effectExtent l="0" t="0" r="34925" b="3746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9573F"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226.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"/>
            </w:pict>
          </mc:Fallback>
        </mc:AlternateContent>
      </w:r>
    </w:p>
    <w:p w14:paraId="7216B06E" w14:textId="77777777" w:rsidR="00BB281C" w:rsidRDefault="00F65AA8" w:rsidP="003C76FF">
      <w:pPr>
        <w:jc w:val="both"/>
        <w:rPr>
          <w:b/>
          <w:bCs/>
          <w:color w:val="000000"/>
          <w:bdr w:val="none" w:sz="0" w:space="0" w:color="auto" w:frame="1"/>
        </w:rPr>
      </w:pPr>
      <w:r>
        <w:rPr>
          <w:b/>
          <w:bCs/>
          <w:color w:val="000000"/>
          <w:bdr w:val="none" w:sz="0" w:space="0" w:color="auto" w:frame="1"/>
        </w:rPr>
        <w:t>Folgen Sie uns und lassen Sie sich inspirieren:</w:t>
      </w:r>
    </w:p>
    <w:p w14:paraId="5F02A847" w14:textId="5217E14E" w:rsidR="00317C6F" w:rsidRPr="008E4BFB" w:rsidRDefault="00F65AA8" w:rsidP="003C76FF">
      <w:pPr>
        <w:jc w:val="both"/>
        <w:rPr>
          <w:sz w:val="16"/>
        </w:rPr>
      </w:pPr>
      <w:r w:rsidRPr="00761C60">
        <w:rPr>
          <w:noProof/>
          <w:color w:val="0000FF"/>
          <w:bdr w:val="none" w:sz="0" w:space="0" w:color="auto" w:frame="1"/>
        </w:rPr>
        <w:drawing>
          <wp:inline distT="0" distB="0" distL="0" distR="0" wp14:anchorId="03A00840" wp14:editId="4FE96780">
            <wp:extent cx="279400" cy="279400"/>
            <wp:effectExtent l="0" t="0" r="0" b="0"/>
            <wp:docPr id="9" name="Grafik 9" descr="/var/folders/1n/x037y2051tx439wtqj1xqr2m0000gq/T/com.microsoft.Word/WebArchiveCopyPasteTempFiles/HsAAAAASUVORK5CYII=">
              <a:hlinkClick xmlns:a="http://schemas.openxmlformats.org/drawingml/2006/main" r:id="rId9" tooltip="&quot;Facebook&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8" descr="/var/folders/1n/x037y2051tx439wtqj1xqr2m0000gq/T/com.microsoft.Word/WebArchiveCopyPasteTempFiles/HsAAAAASUVORK5CYI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761C60">
        <w:rPr>
          <w:noProof/>
          <w:color w:val="0000FF"/>
          <w:bdr w:val="none" w:sz="0" w:space="0" w:color="auto" w:frame="1"/>
        </w:rPr>
        <w:drawing>
          <wp:inline distT="0" distB="0" distL="0" distR="0" wp14:anchorId="39A625E7" wp14:editId="72AC1D35">
            <wp:extent cx="279400" cy="279400"/>
            <wp:effectExtent l="0" t="0" r="0" b="0"/>
            <wp:docPr id="10" name="Grafik 10" descr="/var/folders/1n/x037y2051tx439wtqj1xqr2m0000gq/T/com.microsoft.Word/WebArchiveCopyPasteTempFiles/lM5I3DnfCL46vrjx9mvQFKKXo4ten6WcuK2isI2+jeRNumxcU+zHVNfpaC5XzD5Cxcs4AsLdwAAAAAElFTkSuQmCC">
              <a:hlinkClick xmlns:a="http://schemas.openxmlformats.org/drawingml/2006/main" r:id="rId11" tooltip="&quot;Instagram&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7" descr="/var/folders/1n/x037y2051tx439wtqj1xqr2m0000gq/T/com.microsoft.Word/WebArchiveCopyPasteTempFiles/lM5I3DnfCL46vrjx9mvQFKKXo4ten6WcuK2isI2+jeRNumxcU+zHVNfpaC5XzD5Cxcs4AsLdwAAAAAElFTkSuQm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761C60">
        <w:rPr>
          <w:noProof/>
          <w:color w:val="0000FF"/>
          <w:bdr w:val="none" w:sz="0" w:space="0" w:color="auto" w:frame="1"/>
        </w:rPr>
        <w:drawing>
          <wp:inline distT="0" distB="0" distL="0" distR="0" wp14:anchorId="105A3AB1" wp14:editId="147BF67F">
            <wp:extent cx="304800" cy="279400"/>
            <wp:effectExtent l="0" t="0" r="0" b="0"/>
            <wp:docPr id="6" name="Grafik 6" descr="/var/folders/1n/x037y2051tx439wtqj1xqr2m0000gq/T/com.microsoft.Word/WebArchiveCopyPasteTempFiles/QdGPza4brDBvAAAAABJRU5ErkJggg==">
              <a:hlinkClick xmlns:a="http://schemas.openxmlformats.org/drawingml/2006/main" r:id="rId13" tooltip="&quot;Youtube&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6" descr="/var/folders/1n/x037y2051tx439wtqj1xqr2m0000gq/T/com.microsoft.Word/WebArchiveCopyPasteTempFiles/QdGPza4brDBvAAAAABJRU5ErkJgg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279400"/>
                    </a:xfrm>
                    <a:prstGeom prst="rect">
                      <a:avLst/>
                    </a:prstGeom>
                    <a:noFill/>
                    <a:ln>
                      <a:noFill/>
                    </a:ln>
                  </pic:spPr>
                </pic:pic>
              </a:graphicData>
            </a:graphic>
          </wp:inline>
        </w:drawing>
      </w:r>
      <w:r>
        <w:rPr>
          <w:noProof/>
        </w:rPr>
        <w:drawing>
          <wp:inline distT="0" distB="0" distL="0" distR="0" wp14:anchorId="0755A2C4" wp14:editId="7B51F5F7">
            <wp:extent cx="280886" cy="280800"/>
            <wp:effectExtent l="0" t="0" r="5080" b="5080"/>
            <wp:docPr id="1312983667" name="Grafik 3" descr="Ein Bild, das Grafiken, Schrift, Symbol, Logo enthält.&#10;&#10;Automatisch generierte Beschreibu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983667" name="Grafik 3" descr="Ein Bild, das Grafiken, Schrift, Symbol, Logo enthält.&#10;&#10;Automatisch generierte Beschreibung">
                      <a:hlinkClick r:id="rId15"/>
                    </pic:cNvPr>
                    <pic:cNvPicPr/>
                  </pic:nvPicPr>
                  <pic:blipFill rotWithShape="1">
                    <a:blip r:embed="rId16" cstate="print">
                      <a:extLst>
                        <a:ext uri="{28A0092B-C50C-407E-A947-70E740481C1C}">
                          <a14:useLocalDpi xmlns:a14="http://schemas.microsoft.com/office/drawing/2010/main" val="0"/>
                        </a:ext>
                      </a:extLst>
                    </a:blip>
                    <a:srcRect l="19561" t="19443" r="19440" b="19577"/>
                    <a:stretch/>
                  </pic:blipFill>
                  <pic:spPr bwMode="auto">
                    <a:xfrm>
                      <a:off x="0" y="0"/>
                      <a:ext cx="280886" cy="280800"/>
                    </a:xfrm>
                    <a:prstGeom prst="rect">
                      <a:avLst/>
                    </a:prstGeom>
                    <a:ln>
                      <a:noFill/>
                    </a:ln>
                    <a:extLst>
                      <a:ext uri="{53640926-AAD7-44D8-BBD7-CCE9431645EC}">
                        <a14:shadowObscured xmlns:a14="http://schemas.microsoft.com/office/drawing/2010/main"/>
                      </a:ext>
                    </a:extLst>
                  </pic:spPr>
                </pic:pic>
              </a:graphicData>
            </a:graphic>
          </wp:inline>
        </w:drawing>
      </w:r>
      <w:r w:rsidR="00FA150B">
        <w:rPr>
          <w:sz w:val="18"/>
          <w:szCs w:val="18"/>
        </w:rPr>
        <w:tab/>
      </w:r>
      <w:r w:rsidR="00BA2A15" w:rsidRPr="00BA2A15">
        <w:rPr>
          <w:noProof/>
          <w:sz w:val="18"/>
          <w:szCs w:val="18"/>
        </w:rPr>
        <w:drawing>
          <wp:inline distT="0" distB="0" distL="0" distR="0" wp14:anchorId="276B2502" wp14:editId="2D3F5B3C">
            <wp:extent cx="276225" cy="276225"/>
            <wp:effectExtent l="0" t="0" r="9525" b="9525"/>
            <wp:docPr id="2118030904" name="Grafik 21" descr="Ein Bild, das Stern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030904" name="Grafik 21" descr="Ein Bild, das Stern enthält.&#10;&#10;Automatisch generierte Beschreibung">
                      <a:hlinkClick r:id="rId17"/>
                    </pic:cNvPr>
                    <pic:cNvPicPr>
                      <a:picLocks noChangeAspect="1" noChangeArrowheads="1"/>
                    </pic:cNvPicPr>
                  </pic:nvPicPr>
                  <pic:blipFill>
                    <a:blip r:embed="rId18" r:link="rId19" cstate="print">
                      <a:biLevel thresh="75000"/>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FA150B">
        <w:rPr>
          <w:rFonts w:ascii="Arial Narrow" w:hAnsi="Arial Narrow"/>
          <w:noProof/>
          <w:color w:val="0000FF"/>
          <w:sz w:val="18"/>
          <w:szCs w:val="18"/>
        </w:rPr>
        <w:drawing>
          <wp:inline distT="0" distB="0" distL="0" distR="0" wp14:anchorId="50AC5079" wp14:editId="0269BB34">
            <wp:extent cx="280800" cy="280800"/>
            <wp:effectExtent l="0" t="0" r="5080" b="5080"/>
            <wp:docPr id="2045065287" name="Grafik 6">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r:link="rId22" cstate="print">
                      <a:biLevel thresh="75000"/>
                      <a:extLst>
                        <a:ext uri="{28A0092B-C50C-407E-A947-70E740481C1C}">
                          <a14:useLocalDpi xmlns:a14="http://schemas.microsoft.com/office/drawing/2010/main" val="0"/>
                        </a:ext>
                      </a:extLst>
                    </a:blip>
                    <a:srcRect/>
                    <a:stretch>
                      <a:fillRect/>
                    </a:stretch>
                  </pic:blipFill>
                  <pic:spPr bwMode="auto">
                    <a:xfrm>
                      <a:off x="0" y="0"/>
                      <a:ext cx="280800" cy="280800"/>
                    </a:xfrm>
                    <a:prstGeom prst="rect">
                      <a:avLst/>
                    </a:prstGeom>
                    <a:noFill/>
                    <a:ln>
                      <a:noFill/>
                    </a:ln>
                  </pic:spPr>
                </pic:pic>
              </a:graphicData>
            </a:graphic>
          </wp:inline>
        </w:drawing>
      </w:r>
      <w:r w:rsidR="00FA150B">
        <w:rPr>
          <w:rFonts w:ascii="Arial Narrow" w:hAnsi="Arial Narrow"/>
          <w:noProof/>
          <w:color w:val="0000FF"/>
          <w:sz w:val="18"/>
          <w:szCs w:val="18"/>
        </w:rPr>
        <w:drawing>
          <wp:inline distT="0" distB="0" distL="0" distR="0" wp14:anchorId="7D9802F3" wp14:editId="3B81ECE4">
            <wp:extent cx="280800" cy="280800"/>
            <wp:effectExtent l="0" t="0" r="5080" b="5080"/>
            <wp:docPr id="544209684" name="Grafik 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r:link="rId25" cstate="print">
                      <a:biLevel thresh="75000"/>
                      <a:extLst>
                        <a:ext uri="{28A0092B-C50C-407E-A947-70E740481C1C}">
                          <a14:useLocalDpi xmlns:a14="http://schemas.microsoft.com/office/drawing/2010/main" val="0"/>
                        </a:ext>
                      </a:extLst>
                    </a:blip>
                    <a:srcRect/>
                    <a:stretch>
                      <a:fillRect/>
                    </a:stretch>
                  </pic:blipFill>
                  <pic:spPr bwMode="auto">
                    <a:xfrm>
                      <a:off x="0" y="0"/>
                      <a:ext cx="280800" cy="280800"/>
                    </a:xfrm>
                    <a:prstGeom prst="rect">
                      <a:avLst/>
                    </a:prstGeom>
                    <a:noFill/>
                    <a:ln>
                      <a:noFill/>
                    </a:ln>
                  </pic:spPr>
                </pic:pic>
              </a:graphicData>
            </a:graphic>
          </wp:inline>
        </w:drawing>
      </w:r>
      <w:r w:rsidR="00FA150B">
        <w:rPr>
          <w:rFonts w:ascii="Arial Narrow" w:hAnsi="Arial Narrow"/>
          <w:noProof/>
          <w:color w:val="0000FF"/>
          <w:sz w:val="18"/>
          <w:szCs w:val="18"/>
        </w:rPr>
        <w:drawing>
          <wp:inline distT="0" distB="0" distL="0" distR="0" wp14:anchorId="4BB6320B" wp14:editId="08D0560D">
            <wp:extent cx="280800" cy="280800"/>
            <wp:effectExtent l="0" t="0" r="5080" b="5080"/>
            <wp:docPr id="994054532" name="Grafik 4">
              <a:hlinkClick xmlns:a="http://schemas.openxmlformats.org/drawingml/2006/main" r:id="rId26" tooltip="&quot;https://www.instagram.com/groemo.d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r:link="rId28" cstate="print">
                      <a:biLevel thresh="75000"/>
                      <a:extLst>
                        <a:ext uri="{28A0092B-C50C-407E-A947-70E740481C1C}">
                          <a14:useLocalDpi xmlns:a14="http://schemas.microsoft.com/office/drawing/2010/main" val="0"/>
                        </a:ext>
                      </a:extLst>
                    </a:blip>
                    <a:srcRect/>
                    <a:stretch>
                      <a:fillRect/>
                    </a:stretch>
                  </pic:blipFill>
                  <pic:spPr bwMode="auto">
                    <a:xfrm>
                      <a:off x="0" y="0"/>
                      <a:ext cx="280800" cy="280800"/>
                    </a:xfrm>
                    <a:prstGeom prst="rect">
                      <a:avLst/>
                    </a:prstGeom>
                    <a:noFill/>
                    <a:ln>
                      <a:noFill/>
                    </a:ln>
                  </pic:spPr>
                </pic:pic>
              </a:graphicData>
            </a:graphic>
          </wp:inline>
        </w:drawing>
      </w:r>
      <w:r w:rsidR="00FA150B">
        <w:rPr>
          <w:rFonts w:ascii="Arial Narrow" w:hAnsi="Arial Narrow"/>
          <w:noProof/>
          <w:color w:val="0000FF"/>
          <w:sz w:val="18"/>
          <w:szCs w:val="18"/>
        </w:rPr>
        <w:drawing>
          <wp:inline distT="0" distB="0" distL="0" distR="0" wp14:anchorId="27AA9CF3" wp14:editId="6C9770D4">
            <wp:extent cx="280800" cy="280800"/>
            <wp:effectExtent l="0" t="0" r="5080" b="5080"/>
            <wp:docPr id="1272441908" name="Grafik 3">
              <a:hlinkClick xmlns:a="http://schemas.openxmlformats.org/drawingml/2006/main" r:id="rId29" tooltip="&quot;https://www.linkedin.com/company/groemo/?viewAsMember=true&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r:link="rId31" cstate="print">
                      <a:biLevel thresh="50000"/>
                      <a:extLst>
                        <a:ext uri="{28A0092B-C50C-407E-A947-70E740481C1C}">
                          <a14:useLocalDpi xmlns:a14="http://schemas.microsoft.com/office/drawing/2010/main" val="0"/>
                        </a:ext>
                      </a:extLst>
                    </a:blip>
                    <a:srcRect/>
                    <a:stretch>
                      <a:fillRect/>
                    </a:stretch>
                  </pic:blipFill>
                  <pic:spPr bwMode="auto">
                    <a:xfrm>
                      <a:off x="0" y="0"/>
                      <a:ext cx="280800" cy="280800"/>
                    </a:xfrm>
                    <a:prstGeom prst="rect">
                      <a:avLst/>
                    </a:prstGeom>
                    <a:noFill/>
                    <a:ln>
                      <a:noFill/>
                    </a:ln>
                  </pic:spPr>
                </pic:pic>
              </a:graphicData>
            </a:graphic>
          </wp:inline>
        </w:drawing>
      </w:r>
      <w:r w:rsidR="00FA150B">
        <w:rPr>
          <w:rFonts w:ascii="Arial Narrow" w:hAnsi="Arial Narrow"/>
          <w:color w:val="4A4F55"/>
          <w:sz w:val="18"/>
          <w:szCs w:val="18"/>
        </w:rPr>
        <w:t> </w:t>
      </w:r>
      <w:r w:rsidR="00FA150B">
        <w:rPr>
          <w:rFonts w:ascii="Arial Narrow" w:hAnsi="Arial Narrow"/>
          <w:color w:val="4A4F55"/>
          <w:sz w:val="18"/>
          <w:szCs w:val="18"/>
        </w:rPr>
        <w:br/>
      </w:r>
      <w:hyperlink r:id="rId32" w:history="1">
        <w:r w:rsidR="00FA150B" w:rsidRPr="004A786E">
          <w:rPr>
            <w:rStyle w:val="Hyperlink"/>
            <w:rFonts w:ascii="Arial" w:hAnsi="Arial"/>
            <w:sz w:val="18"/>
            <w:szCs w:val="18"/>
          </w:rPr>
          <w:t>www.roesle.com</w:t>
        </w:r>
      </w:hyperlink>
      <w:r w:rsidR="00F519E1">
        <w:rPr>
          <w:sz w:val="18"/>
          <w:szCs w:val="18"/>
        </w:rPr>
        <w:tab/>
      </w:r>
      <w:r w:rsidR="00F519E1">
        <w:rPr>
          <w:sz w:val="18"/>
          <w:szCs w:val="18"/>
        </w:rPr>
        <w:tab/>
      </w:r>
      <w:hyperlink r:id="rId33" w:history="1">
        <w:r w:rsidR="00317C6F" w:rsidRPr="004A786E">
          <w:rPr>
            <w:rStyle w:val="Hyperlink"/>
            <w:rFonts w:ascii="Arial" w:hAnsi="Arial"/>
            <w:sz w:val="18"/>
            <w:szCs w:val="18"/>
          </w:rPr>
          <w:t>www.groemo.de</w:t>
        </w:r>
      </w:hyperlink>
    </w:p>
    <w:sectPr w:rsidR="00317C6F" w:rsidRPr="008E4BFB" w:rsidSect="00BE21F3">
      <w:headerReference w:type="default" r:id="rId34"/>
      <w:footerReference w:type="default" r:id="rId35"/>
      <w:pgSz w:w="11906" w:h="16838"/>
      <w:pgMar w:top="2495" w:right="1418" w:bottom="1701" w:left="1418"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169AA" w14:textId="77777777" w:rsidR="0034383C" w:rsidRDefault="0034383C" w:rsidP="00D36B23">
      <w:r>
        <w:separator/>
      </w:r>
    </w:p>
  </w:endnote>
  <w:endnote w:type="continuationSeparator" w:id="0">
    <w:p w14:paraId="5A986E04" w14:textId="77777777" w:rsidR="0034383C" w:rsidRDefault="0034383C" w:rsidP="00D3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left w:val="none" w:sz="0" w:space="0" w:color="auto"/>
        <w:bottom w:val="none" w:sz="0" w:space="0" w:color="auto"/>
        <w:right w:val="none" w:sz="0" w:space="0" w:color="auto"/>
      </w:tblBorders>
      <w:tblCellMar>
        <w:top w:w="113" w:type="dxa"/>
        <w:left w:w="57" w:type="dxa"/>
        <w:right w:w="57" w:type="dxa"/>
      </w:tblCellMar>
      <w:tblLook w:val="04A0" w:firstRow="1" w:lastRow="0" w:firstColumn="1" w:lastColumn="0" w:noHBand="0" w:noVBand="1"/>
    </w:tblPr>
    <w:tblGrid>
      <w:gridCol w:w="9070"/>
    </w:tblGrid>
    <w:tr w:rsidR="000D7C2F" w14:paraId="189ADF84" w14:textId="77777777" w:rsidTr="00AA7BFA">
      <w:tc>
        <w:tcPr>
          <w:tcW w:w="9212" w:type="dxa"/>
        </w:tcPr>
        <w:p w14:paraId="388DA5B7" w14:textId="77777777" w:rsidR="0030299B" w:rsidRPr="00D36B23" w:rsidRDefault="0030299B" w:rsidP="0030299B">
          <w:pPr>
            <w:rPr>
              <w:b/>
              <w:sz w:val="16"/>
            </w:rPr>
          </w:pPr>
          <w:r w:rsidRPr="00D36B23">
            <w:rPr>
              <w:b/>
              <w:sz w:val="16"/>
            </w:rPr>
            <w:t>Weitere Informationen und Bildmaterial können Sie gerne anfordern bei:</w:t>
          </w:r>
        </w:p>
        <w:p w14:paraId="5F0331D0" w14:textId="08781EE5" w:rsidR="000D7C2F" w:rsidRPr="00B94765" w:rsidRDefault="0030299B" w:rsidP="00B94765">
          <w:pPr>
            <w:rPr>
              <w:sz w:val="14"/>
              <w:szCs w:val="14"/>
            </w:rPr>
          </w:pPr>
          <w:r w:rsidRPr="00B94765">
            <w:rPr>
              <w:sz w:val="14"/>
              <w:szCs w:val="14"/>
            </w:rPr>
            <w:t>RÖSLE GmbH &amp; Co. KG, Tuba Karakus, Johann-Georg-Fendt-Str. 38, 87616 Marktoberdorf</w:t>
          </w:r>
          <w:r w:rsidR="00B94765" w:rsidRPr="00B94765">
            <w:rPr>
              <w:sz w:val="14"/>
              <w:szCs w:val="14"/>
            </w:rPr>
            <w:t xml:space="preserve">, </w:t>
          </w:r>
          <w:r w:rsidRPr="00B94765">
            <w:rPr>
              <w:sz w:val="14"/>
              <w:szCs w:val="14"/>
            </w:rPr>
            <w:t>Tel</w:t>
          </w:r>
          <w:r w:rsidR="00B94765">
            <w:rPr>
              <w:sz w:val="14"/>
              <w:szCs w:val="14"/>
            </w:rPr>
            <w:t>.:</w:t>
          </w:r>
          <w:r w:rsidRPr="00B94765">
            <w:rPr>
              <w:sz w:val="14"/>
              <w:szCs w:val="14"/>
            </w:rPr>
            <w:t xml:space="preserve"> </w:t>
          </w:r>
          <w:r w:rsidR="00B94765">
            <w:rPr>
              <w:sz w:val="14"/>
              <w:szCs w:val="14"/>
            </w:rPr>
            <w:t xml:space="preserve">+49 </w:t>
          </w:r>
          <w:r w:rsidRPr="00B94765">
            <w:rPr>
              <w:sz w:val="14"/>
              <w:szCs w:val="14"/>
            </w:rPr>
            <w:t>8342 912</w:t>
          </w:r>
          <w:r w:rsidR="00D240C8">
            <w:rPr>
              <w:sz w:val="14"/>
              <w:szCs w:val="14"/>
            </w:rPr>
            <w:t>-</w:t>
          </w:r>
          <w:r w:rsidRPr="00B94765">
            <w:rPr>
              <w:sz w:val="14"/>
              <w:szCs w:val="14"/>
            </w:rPr>
            <w:t>0</w:t>
          </w:r>
          <w:r w:rsidR="00B94765" w:rsidRPr="00B94765">
            <w:rPr>
              <w:sz w:val="14"/>
              <w:szCs w:val="14"/>
            </w:rPr>
            <w:t xml:space="preserve">, </w:t>
          </w:r>
          <w:proofErr w:type="gramStart"/>
          <w:r w:rsidRPr="00B94765">
            <w:rPr>
              <w:sz w:val="14"/>
              <w:szCs w:val="14"/>
            </w:rPr>
            <w:t>E</w:t>
          </w:r>
          <w:r w:rsidR="00D240C8">
            <w:rPr>
              <w:sz w:val="14"/>
              <w:szCs w:val="14"/>
            </w:rPr>
            <w:t>m</w:t>
          </w:r>
          <w:r w:rsidRPr="00B94765">
            <w:rPr>
              <w:sz w:val="14"/>
              <w:szCs w:val="14"/>
            </w:rPr>
            <w:t>ail</w:t>
          </w:r>
          <w:proofErr w:type="gramEnd"/>
          <w:r w:rsidRPr="00B94765">
            <w:rPr>
              <w:sz w:val="14"/>
              <w:szCs w:val="14"/>
            </w:rPr>
            <w:t xml:space="preserve">: </w:t>
          </w:r>
          <w:hyperlink r:id="rId1" w:history="1">
            <w:r w:rsidR="00B94765" w:rsidRPr="00340E72">
              <w:rPr>
                <w:rStyle w:val="Hyperlink"/>
                <w:rFonts w:ascii="Arial" w:hAnsi="Arial"/>
                <w:sz w:val="14"/>
                <w:szCs w:val="14"/>
                <w:u w:val="none"/>
              </w:rPr>
              <w:t>marketing@roesle.de</w:t>
            </w:r>
          </w:hyperlink>
          <w:r w:rsidR="00B94765">
            <w:rPr>
              <w:sz w:val="14"/>
              <w:szCs w:val="14"/>
            </w:rPr>
            <w:br/>
            <w:t>GRÖMO GmbH &amp; Co. KG, Manuel Kitzinger, Röntgenring 2, 87616 Marktoberdorf, Tel.: +49 8342 912-535, E</w:t>
          </w:r>
          <w:r w:rsidR="00D240C8">
            <w:rPr>
              <w:sz w:val="14"/>
              <w:szCs w:val="14"/>
            </w:rPr>
            <w:t>m</w:t>
          </w:r>
          <w:r w:rsidR="00B94765">
            <w:rPr>
              <w:sz w:val="14"/>
              <w:szCs w:val="14"/>
            </w:rPr>
            <w:t>ail: kitzinger@groemo.de</w:t>
          </w:r>
        </w:p>
      </w:tc>
    </w:tr>
  </w:tbl>
  <w:p w14:paraId="2B5DF74F" w14:textId="47D294CF" w:rsidR="000D7C2F" w:rsidRPr="000D7C2F" w:rsidRDefault="000D7C2F" w:rsidP="000D7C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26FB2" w14:textId="77777777" w:rsidR="0034383C" w:rsidRDefault="0034383C" w:rsidP="00D36B23">
      <w:r>
        <w:separator/>
      </w:r>
    </w:p>
  </w:footnote>
  <w:footnote w:type="continuationSeparator" w:id="0">
    <w:p w14:paraId="3E5C0A31" w14:textId="77777777" w:rsidR="0034383C" w:rsidRDefault="0034383C" w:rsidP="00D36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5FAE7" w14:textId="74E8EE88" w:rsidR="00060D65" w:rsidRDefault="001177CF" w:rsidP="00D126FE">
    <w:pPr>
      <w:pStyle w:val="Kopfzeile"/>
      <w:jc w:val="right"/>
    </w:pPr>
    <w:r>
      <w:rPr>
        <w:noProof/>
      </w:rPr>
      <w:drawing>
        <wp:inline distT="0" distB="0" distL="0" distR="0" wp14:anchorId="105BDC5C" wp14:editId="106703E8">
          <wp:extent cx="990600" cy="691916"/>
          <wp:effectExtent l="0" t="0" r="0" b="0"/>
          <wp:docPr id="110102340" name="Grafik 2" descr="Ein Bild, das Schrift, Screenshot, Grafiken,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02340" name="Grafik 2" descr="Ein Bild, das Schrift, Screenshot, Grafiken, Kreis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141" cy="703470"/>
                  </a:xfrm>
                  <a:prstGeom prst="rect">
                    <a:avLst/>
                  </a:prstGeom>
                  <a:noFill/>
                  <a:ln>
                    <a:noFill/>
                  </a:ln>
                </pic:spPr>
              </pic:pic>
            </a:graphicData>
          </a:graphic>
        </wp:inline>
      </w:drawing>
    </w:r>
    <w:r w:rsidR="00CD0630">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A6D9D"/>
    <w:multiLevelType w:val="multilevel"/>
    <w:tmpl w:val="F200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703DDD"/>
    <w:multiLevelType w:val="hybridMultilevel"/>
    <w:tmpl w:val="024A45D4"/>
    <w:lvl w:ilvl="0" w:tplc="94527F4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7570945"/>
    <w:multiLevelType w:val="multilevel"/>
    <w:tmpl w:val="B5DE9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B576B7"/>
    <w:multiLevelType w:val="multilevel"/>
    <w:tmpl w:val="2D5A6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2518CF"/>
    <w:multiLevelType w:val="hybridMultilevel"/>
    <w:tmpl w:val="C1C2B3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78202868">
    <w:abstractNumId w:val="0"/>
  </w:num>
  <w:num w:numId="2" w16cid:durableId="1601140334">
    <w:abstractNumId w:val="1"/>
  </w:num>
  <w:num w:numId="3" w16cid:durableId="114451452">
    <w:abstractNumId w:val="4"/>
  </w:num>
  <w:num w:numId="4" w16cid:durableId="1923906741">
    <w:abstractNumId w:val="2"/>
  </w:num>
  <w:num w:numId="5" w16cid:durableId="1610624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3C"/>
    <w:rsid w:val="0000265C"/>
    <w:rsid w:val="0000510E"/>
    <w:rsid w:val="000059AA"/>
    <w:rsid w:val="000115D8"/>
    <w:rsid w:val="00012A03"/>
    <w:rsid w:val="0001572F"/>
    <w:rsid w:val="000173BC"/>
    <w:rsid w:val="00017FA5"/>
    <w:rsid w:val="000213DD"/>
    <w:rsid w:val="00024C33"/>
    <w:rsid w:val="00034034"/>
    <w:rsid w:val="00034218"/>
    <w:rsid w:val="00044FE2"/>
    <w:rsid w:val="00045385"/>
    <w:rsid w:val="00051AF0"/>
    <w:rsid w:val="0005335A"/>
    <w:rsid w:val="000552BA"/>
    <w:rsid w:val="000601A2"/>
    <w:rsid w:val="00060D65"/>
    <w:rsid w:val="00060F26"/>
    <w:rsid w:val="000615F8"/>
    <w:rsid w:val="00061EE1"/>
    <w:rsid w:val="00064D0D"/>
    <w:rsid w:val="00065D7C"/>
    <w:rsid w:val="00070B51"/>
    <w:rsid w:val="00070DF1"/>
    <w:rsid w:val="00082181"/>
    <w:rsid w:val="000A3424"/>
    <w:rsid w:val="000A7434"/>
    <w:rsid w:val="000B04E8"/>
    <w:rsid w:val="000B1C2B"/>
    <w:rsid w:val="000B3974"/>
    <w:rsid w:val="000B3F78"/>
    <w:rsid w:val="000C0321"/>
    <w:rsid w:val="000C3C37"/>
    <w:rsid w:val="000C7795"/>
    <w:rsid w:val="000D1371"/>
    <w:rsid w:val="000D29B6"/>
    <w:rsid w:val="000D3E8D"/>
    <w:rsid w:val="000D7C2F"/>
    <w:rsid w:val="000E0200"/>
    <w:rsid w:val="000E626C"/>
    <w:rsid w:val="000F1D95"/>
    <w:rsid w:val="000F4D7B"/>
    <w:rsid w:val="00104030"/>
    <w:rsid w:val="00104F0D"/>
    <w:rsid w:val="001056C1"/>
    <w:rsid w:val="00106B14"/>
    <w:rsid w:val="00111648"/>
    <w:rsid w:val="001147F5"/>
    <w:rsid w:val="001177CF"/>
    <w:rsid w:val="00123B0F"/>
    <w:rsid w:val="00134373"/>
    <w:rsid w:val="0013547E"/>
    <w:rsid w:val="001359CA"/>
    <w:rsid w:val="00137738"/>
    <w:rsid w:val="001519D0"/>
    <w:rsid w:val="00152DEC"/>
    <w:rsid w:val="00153AF5"/>
    <w:rsid w:val="00154B5C"/>
    <w:rsid w:val="00156158"/>
    <w:rsid w:val="00167921"/>
    <w:rsid w:val="00170954"/>
    <w:rsid w:val="00171FDC"/>
    <w:rsid w:val="00182837"/>
    <w:rsid w:val="00186746"/>
    <w:rsid w:val="0019647B"/>
    <w:rsid w:val="001969BF"/>
    <w:rsid w:val="001A3253"/>
    <w:rsid w:val="001C1923"/>
    <w:rsid w:val="001C6CD4"/>
    <w:rsid w:val="001D2224"/>
    <w:rsid w:val="001D310E"/>
    <w:rsid w:val="001D35CD"/>
    <w:rsid w:val="001D65FA"/>
    <w:rsid w:val="001E44C5"/>
    <w:rsid w:val="001E50E3"/>
    <w:rsid w:val="001F364D"/>
    <w:rsid w:val="001F4ECE"/>
    <w:rsid w:val="002023F2"/>
    <w:rsid w:val="00203D3E"/>
    <w:rsid w:val="00206ED9"/>
    <w:rsid w:val="00206F84"/>
    <w:rsid w:val="00210269"/>
    <w:rsid w:val="00212AB7"/>
    <w:rsid w:val="00213EEE"/>
    <w:rsid w:val="00226478"/>
    <w:rsid w:val="00232173"/>
    <w:rsid w:val="002328B0"/>
    <w:rsid w:val="00233D82"/>
    <w:rsid w:val="002361ED"/>
    <w:rsid w:val="00241211"/>
    <w:rsid w:val="0024309A"/>
    <w:rsid w:val="002559BB"/>
    <w:rsid w:val="00255DFA"/>
    <w:rsid w:val="00257C74"/>
    <w:rsid w:val="00260EB9"/>
    <w:rsid w:val="002627FF"/>
    <w:rsid w:val="002631F8"/>
    <w:rsid w:val="002678A5"/>
    <w:rsid w:val="00272F5F"/>
    <w:rsid w:val="002746D7"/>
    <w:rsid w:val="00277009"/>
    <w:rsid w:val="00296668"/>
    <w:rsid w:val="00296A14"/>
    <w:rsid w:val="002A16F2"/>
    <w:rsid w:val="002A7BBE"/>
    <w:rsid w:val="002B4F02"/>
    <w:rsid w:val="002B5125"/>
    <w:rsid w:val="002C09A7"/>
    <w:rsid w:val="002C19A1"/>
    <w:rsid w:val="002C3635"/>
    <w:rsid w:val="002C3FA8"/>
    <w:rsid w:val="002C5CA3"/>
    <w:rsid w:val="002C61AC"/>
    <w:rsid w:val="002D0DA2"/>
    <w:rsid w:val="002D2516"/>
    <w:rsid w:val="002E3F59"/>
    <w:rsid w:val="002E4F48"/>
    <w:rsid w:val="002F3CAA"/>
    <w:rsid w:val="002F6637"/>
    <w:rsid w:val="0030299B"/>
    <w:rsid w:val="00305669"/>
    <w:rsid w:val="00310A5D"/>
    <w:rsid w:val="00313047"/>
    <w:rsid w:val="00315EE0"/>
    <w:rsid w:val="00317C6F"/>
    <w:rsid w:val="0032089B"/>
    <w:rsid w:val="00321490"/>
    <w:rsid w:val="00323953"/>
    <w:rsid w:val="003244DC"/>
    <w:rsid w:val="00330589"/>
    <w:rsid w:val="00331938"/>
    <w:rsid w:val="00332B3A"/>
    <w:rsid w:val="00340E72"/>
    <w:rsid w:val="0034300C"/>
    <w:rsid w:val="0034383C"/>
    <w:rsid w:val="00345561"/>
    <w:rsid w:val="00346626"/>
    <w:rsid w:val="003503FB"/>
    <w:rsid w:val="00356EBA"/>
    <w:rsid w:val="00360117"/>
    <w:rsid w:val="00362272"/>
    <w:rsid w:val="00363657"/>
    <w:rsid w:val="00363785"/>
    <w:rsid w:val="00366CDA"/>
    <w:rsid w:val="003710F9"/>
    <w:rsid w:val="00376F6E"/>
    <w:rsid w:val="00381664"/>
    <w:rsid w:val="003850E0"/>
    <w:rsid w:val="00386341"/>
    <w:rsid w:val="00386777"/>
    <w:rsid w:val="0039170F"/>
    <w:rsid w:val="0039761F"/>
    <w:rsid w:val="003A676E"/>
    <w:rsid w:val="003B2859"/>
    <w:rsid w:val="003C239E"/>
    <w:rsid w:val="003C76FF"/>
    <w:rsid w:val="003D03B3"/>
    <w:rsid w:val="003D1B19"/>
    <w:rsid w:val="003D2297"/>
    <w:rsid w:val="003D5DE1"/>
    <w:rsid w:val="003E5372"/>
    <w:rsid w:val="003E660E"/>
    <w:rsid w:val="003F0773"/>
    <w:rsid w:val="0040161B"/>
    <w:rsid w:val="004072C6"/>
    <w:rsid w:val="00410054"/>
    <w:rsid w:val="00413268"/>
    <w:rsid w:val="00417C73"/>
    <w:rsid w:val="00417C82"/>
    <w:rsid w:val="00431036"/>
    <w:rsid w:val="00432E2C"/>
    <w:rsid w:val="00434F33"/>
    <w:rsid w:val="0043638C"/>
    <w:rsid w:val="00450028"/>
    <w:rsid w:val="00452F21"/>
    <w:rsid w:val="0045402B"/>
    <w:rsid w:val="00460A1D"/>
    <w:rsid w:val="00462AEF"/>
    <w:rsid w:val="00470F93"/>
    <w:rsid w:val="0047117A"/>
    <w:rsid w:val="00472BD9"/>
    <w:rsid w:val="00474341"/>
    <w:rsid w:val="0047574F"/>
    <w:rsid w:val="00475C2F"/>
    <w:rsid w:val="004817B9"/>
    <w:rsid w:val="0048243A"/>
    <w:rsid w:val="004869AE"/>
    <w:rsid w:val="00490AB5"/>
    <w:rsid w:val="00497D8C"/>
    <w:rsid w:val="004A15DB"/>
    <w:rsid w:val="004A5C60"/>
    <w:rsid w:val="004B1203"/>
    <w:rsid w:val="004B39D4"/>
    <w:rsid w:val="004B603B"/>
    <w:rsid w:val="004C072E"/>
    <w:rsid w:val="004D0E61"/>
    <w:rsid w:val="004D418E"/>
    <w:rsid w:val="004E5D7E"/>
    <w:rsid w:val="004E688B"/>
    <w:rsid w:val="004E6FF7"/>
    <w:rsid w:val="00500910"/>
    <w:rsid w:val="00501A49"/>
    <w:rsid w:val="00501AFF"/>
    <w:rsid w:val="0050209F"/>
    <w:rsid w:val="00505CCA"/>
    <w:rsid w:val="005062E5"/>
    <w:rsid w:val="005072A0"/>
    <w:rsid w:val="00507F31"/>
    <w:rsid w:val="005136D9"/>
    <w:rsid w:val="00513735"/>
    <w:rsid w:val="0052126F"/>
    <w:rsid w:val="005245D4"/>
    <w:rsid w:val="00525839"/>
    <w:rsid w:val="005273AA"/>
    <w:rsid w:val="005323BA"/>
    <w:rsid w:val="005331C3"/>
    <w:rsid w:val="005365AD"/>
    <w:rsid w:val="00553C91"/>
    <w:rsid w:val="00554812"/>
    <w:rsid w:val="00556162"/>
    <w:rsid w:val="005569E8"/>
    <w:rsid w:val="00562A3E"/>
    <w:rsid w:val="00563F5A"/>
    <w:rsid w:val="00564FAC"/>
    <w:rsid w:val="00566E1C"/>
    <w:rsid w:val="00570F68"/>
    <w:rsid w:val="00582319"/>
    <w:rsid w:val="00583147"/>
    <w:rsid w:val="00590AE5"/>
    <w:rsid w:val="00593F46"/>
    <w:rsid w:val="005955C4"/>
    <w:rsid w:val="005A1FB8"/>
    <w:rsid w:val="005A4B6D"/>
    <w:rsid w:val="005A6E9C"/>
    <w:rsid w:val="005A7BAC"/>
    <w:rsid w:val="005A7BF5"/>
    <w:rsid w:val="005B0E2A"/>
    <w:rsid w:val="005B38D4"/>
    <w:rsid w:val="005B5646"/>
    <w:rsid w:val="005B6CBF"/>
    <w:rsid w:val="005C0975"/>
    <w:rsid w:val="005C4EE0"/>
    <w:rsid w:val="005C681A"/>
    <w:rsid w:val="005D37F0"/>
    <w:rsid w:val="005D575D"/>
    <w:rsid w:val="005D7D01"/>
    <w:rsid w:val="005E139C"/>
    <w:rsid w:val="005E1E33"/>
    <w:rsid w:val="005E1FD9"/>
    <w:rsid w:val="005E36F4"/>
    <w:rsid w:val="005F4DB3"/>
    <w:rsid w:val="005F6C7F"/>
    <w:rsid w:val="00603A0A"/>
    <w:rsid w:val="00604814"/>
    <w:rsid w:val="00607525"/>
    <w:rsid w:val="00610BA0"/>
    <w:rsid w:val="00611D3E"/>
    <w:rsid w:val="006129B9"/>
    <w:rsid w:val="0061589A"/>
    <w:rsid w:val="006222CB"/>
    <w:rsid w:val="0062406B"/>
    <w:rsid w:val="00625F52"/>
    <w:rsid w:val="00630088"/>
    <w:rsid w:val="006338E2"/>
    <w:rsid w:val="00635C36"/>
    <w:rsid w:val="0063778F"/>
    <w:rsid w:val="00641054"/>
    <w:rsid w:val="00641CFD"/>
    <w:rsid w:val="00653C42"/>
    <w:rsid w:val="00653E88"/>
    <w:rsid w:val="0065664C"/>
    <w:rsid w:val="00665C99"/>
    <w:rsid w:val="006721ED"/>
    <w:rsid w:val="006728B1"/>
    <w:rsid w:val="00674EB7"/>
    <w:rsid w:val="006819C0"/>
    <w:rsid w:val="00682849"/>
    <w:rsid w:val="006837CE"/>
    <w:rsid w:val="00684DB4"/>
    <w:rsid w:val="00685C83"/>
    <w:rsid w:val="006917D7"/>
    <w:rsid w:val="006937AF"/>
    <w:rsid w:val="006944FC"/>
    <w:rsid w:val="006A3259"/>
    <w:rsid w:val="006A4A9F"/>
    <w:rsid w:val="006B396A"/>
    <w:rsid w:val="006C09E3"/>
    <w:rsid w:val="006C1950"/>
    <w:rsid w:val="006C4D32"/>
    <w:rsid w:val="006D0296"/>
    <w:rsid w:val="006D1943"/>
    <w:rsid w:val="006D4E6F"/>
    <w:rsid w:val="006E3761"/>
    <w:rsid w:val="006E49F9"/>
    <w:rsid w:val="006F5225"/>
    <w:rsid w:val="006F727B"/>
    <w:rsid w:val="007158E9"/>
    <w:rsid w:val="00720947"/>
    <w:rsid w:val="00723318"/>
    <w:rsid w:val="0073020D"/>
    <w:rsid w:val="00731144"/>
    <w:rsid w:val="0073153C"/>
    <w:rsid w:val="007320CE"/>
    <w:rsid w:val="007409CE"/>
    <w:rsid w:val="00746928"/>
    <w:rsid w:val="00746A3E"/>
    <w:rsid w:val="007477EF"/>
    <w:rsid w:val="007555A7"/>
    <w:rsid w:val="0075588E"/>
    <w:rsid w:val="00762F27"/>
    <w:rsid w:val="00770310"/>
    <w:rsid w:val="007722FF"/>
    <w:rsid w:val="007759AB"/>
    <w:rsid w:val="0078232B"/>
    <w:rsid w:val="00784853"/>
    <w:rsid w:val="00785D24"/>
    <w:rsid w:val="0078681F"/>
    <w:rsid w:val="0079151E"/>
    <w:rsid w:val="00793557"/>
    <w:rsid w:val="007955EE"/>
    <w:rsid w:val="00797E1E"/>
    <w:rsid w:val="007A0207"/>
    <w:rsid w:val="007A2BEF"/>
    <w:rsid w:val="007B063D"/>
    <w:rsid w:val="007B1E74"/>
    <w:rsid w:val="007B733F"/>
    <w:rsid w:val="007C2E51"/>
    <w:rsid w:val="007C5C4A"/>
    <w:rsid w:val="007D02FC"/>
    <w:rsid w:val="007F2F05"/>
    <w:rsid w:val="007F48B2"/>
    <w:rsid w:val="00801AB8"/>
    <w:rsid w:val="008021C0"/>
    <w:rsid w:val="0080779B"/>
    <w:rsid w:val="00811588"/>
    <w:rsid w:val="00812B6D"/>
    <w:rsid w:val="0082215C"/>
    <w:rsid w:val="00823D5F"/>
    <w:rsid w:val="00824706"/>
    <w:rsid w:val="00826693"/>
    <w:rsid w:val="00827AEC"/>
    <w:rsid w:val="008367CC"/>
    <w:rsid w:val="00837022"/>
    <w:rsid w:val="00847CC2"/>
    <w:rsid w:val="0085388C"/>
    <w:rsid w:val="00862911"/>
    <w:rsid w:val="008635C6"/>
    <w:rsid w:val="00863CCC"/>
    <w:rsid w:val="00864437"/>
    <w:rsid w:val="00864EDF"/>
    <w:rsid w:val="008727FF"/>
    <w:rsid w:val="00881867"/>
    <w:rsid w:val="00882019"/>
    <w:rsid w:val="00885C95"/>
    <w:rsid w:val="00895A6A"/>
    <w:rsid w:val="008A285A"/>
    <w:rsid w:val="008A2B66"/>
    <w:rsid w:val="008A4602"/>
    <w:rsid w:val="008B0E6C"/>
    <w:rsid w:val="008B262F"/>
    <w:rsid w:val="008B7F86"/>
    <w:rsid w:val="008C0795"/>
    <w:rsid w:val="008C0B09"/>
    <w:rsid w:val="008E0311"/>
    <w:rsid w:val="008E356D"/>
    <w:rsid w:val="008E3C15"/>
    <w:rsid w:val="008E4BFB"/>
    <w:rsid w:val="008E6FD7"/>
    <w:rsid w:val="008F468E"/>
    <w:rsid w:val="008F6CA0"/>
    <w:rsid w:val="008F7013"/>
    <w:rsid w:val="009007ED"/>
    <w:rsid w:val="00900DBD"/>
    <w:rsid w:val="009025CD"/>
    <w:rsid w:val="00911D90"/>
    <w:rsid w:val="00916D03"/>
    <w:rsid w:val="00917121"/>
    <w:rsid w:val="009174BD"/>
    <w:rsid w:val="009225D7"/>
    <w:rsid w:val="009226A7"/>
    <w:rsid w:val="009232E8"/>
    <w:rsid w:val="009259EF"/>
    <w:rsid w:val="00930565"/>
    <w:rsid w:val="00930B1C"/>
    <w:rsid w:val="009335C8"/>
    <w:rsid w:val="009366A8"/>
    <w:rsid w:val="0094471D"/>
    <w:rsid w:val="00944F48"/>
    <w:rsid w:val="0094533C"/>
    <w:rsid w:val="00946C5D"/>
    <w:rsid w:val="00950A88"/>
    <w:rsid w:val="00954777"/>
    <w:rsid w:val="00955B97"/>
    <w:rsid w:val="00963993"/>
    <w:rsid w:val="009674E1"/>
    <w:rsid w:val="009717F3"/>
    <w:rsid w:val="00971DA4"/>
    <w:rsid w:val="00975DCC"/>
    <w:rsid w:val="00980147"/>
    <w:rsid w:val="00982A51"/>
    <w:rsid w:val="00982DEC"/>
    <w:rsid w:val="009861F9"/>
    <w:rsid w:val="00991A36"/>
    <w:rsid w:val="00992CC9"/>
    <w:rsid w:val="009958A6"/>
    <w:rsid w:val="00996182"/>
    <w:rsid w:val="009A3542"/>
    <w:rsid w:val="009A732F"/>
    <w:rsid w:val="009B38F9"/>
    <w:rsid w:val="009B3C55"/>
    <w:rsid w:val="009B52D7"/>
    <w:rsid w:val="009B6131"/>
    <w:rsid w:val="009C50BD"/>
    <w:rsid w:val="009C6E5E"/>
    <w:rsid w:val="009D3590"/>
    <w:rsid w:val="009E622A"/>
    <w:rsid w:val="009E63EB"/>
    <w:rsid w:val="009F27D1"/>
    <w:rsid w:val="009F4567"/>
    <w:rsid w:val="009F5955"/>
    <w:rsid w:val="00A0156B"/>
    <w:rsid w:val="00A156BA"/>
    <w:rsid w:val="00A15F1F"/>
    <w:rsid w:val="00A225EE"/>
    <w:rsid w:val="00A23382"/>
    <w:rsid w:val="00A3001B"/>
    <w:rsid w:val="00A30FFE"/>
    <w:rsid w:val="00A32F4B"/>
    <w:rsid w:val="00A35A23"/>
    <w:rsid w:val="00A409DF"/>
    <w:rsid w:val="00A42939"/>
    <w:rsid w:val="00A459C3"/>
    <w:rsid w:val="00A4666F"/>
    <w:rsid w:val="00A5045A"/>
    <w:rsid w:val="00A52076"/>
    <w:rsid w:val="00A5480B"/>
    <w:rsid w:val="00A63672"/>
    <w:rsid w:val="00A6378D"/>
    <w:rsid w:val="00A66445"/>
    <w:rsid w:val="00A672C4"/>
    <w:rsid w:val="00A70486"/>
    <w:rsid w:val="00A73574"/>
    <w:rsid w:val="00A77C3B"/>
    <w:rsid w:val="00A9170F"/>
    <w:rsid w:val="00A919F1"/>
    <w:rsid w:val="00A93E86"/>
    <w:rsid w:val="00AA0D3D"/>
    <w:rsid w:val="00AA7463"/>
    <w:rsid w:val="00AC015D"/>
    <w:rsid w:val="00AC2A43"/>
    <w:rsid w:val="00AD0F19"/>
    <w:rsid w:val="00AD4342"/>
    <w:rsid w:val="00AD4D0A"/>
    <w:rsid w:val="00AE4D6E"/>
    <w:rsid w:val="00AE5C0C"/>
    <w:rsid w:val="00AF0589"/>
    <w:rsid w:val="00AF4E4D"/>
    <w:rsid w:val="00B0054A"/>
    <w:rsid w:val="00B01F1B"/>
    <w:rsid w:val="00B03FE5"/>
    <w:rsid w:val="00B101D6"/>
    <w:rsid w:val="00B11DAA"/>
    <w:rsid w:val="00B173CE"/>
    <w:rsid w:val="00B246D8"/>
    <w:rsid w:val="00B30951"/>
    <w:rsid w:val="00B41403"/>
    <w:rsid w:val="00B4322F"/>
    <w:rsid w:val="00B537EB"/>
    <w:rsid w:val="00B55C72"/>
    <w:rsid w:val="00B562F9"/>
    <w:rsid w:val="00B56C43"/>
    <w:rsid w:val="00B61E43"/>
    <w:rsid w:val="00B650E9"/>
    <w:rsid w:val="00B663C6"/>
    <w:rsid w:val="00B7687B"/>
    <w:rsid w:val="00B8021F"/>
    <w:rsid w:val="00B8490D"/>
    <w:rsid w:val="00B91751"/>
    <w:rsid w:val="00B93872"/>
    <w:rsid w:val="00B94765"/>
    <w:rsid w:val="00B95FD0"/>
    <w:rsid w:val="00B96C06"/>
    <w:rsid w:val="00BA190E"/>
    <w:rsid w:val="00BA2A15"/>
    <w:rsid w:val="00BA358A"/>
    <w:rsid w:val="00BA571C"/>
    <w:rsid w:val="00BA5BE8"/>
    <w:rsid w:val="00BA7408"/>
    <w:rsid w:val="00BA775D"/>
    <w:rsid w:val="00BB12DA"/>
    <w:rsid w:val="00BB281C"/>
    <w:rsid w:val="00BB642A"/>
    <w:rsid w:val="00BB6B3E"/>
    <w:rsid w:val="00BC32F5"/>
    <w:rsid w:val="00BC6156"/>
    <w:rsid w:val="00BD3316"/>
    <w:rsid w:val="00BD4D8F"/>
    <w:rsid w:val="00BD6FE8"/>
    <w:rsid w:val="00BE21F3"/>
    <w:rsid w:val="00BE40BD"/>
    <w:rsid w:val="00BE6C58"/>
    <w:rsid w:val="00BF0A71"/>
    <w:rsid w:val="00BF18CD"/>
    <w:rsid w:val="00C0357D"/>
    <w:rsid w:val="00C05388"/>
    <w:rsid w:val="00C11FD3"/>
    <w:rsid w:val="00C20241"/>
    <w:rsid w:val="00C22366"/>
    <w:rsid w:val="00C27845"/>
    <w:rsid w:val="00C30743"/>
    <w:rsid w:val="00C33AE9"/>
    <w:rsid w:val="00C34817"/>
    <w:rsid w:val="00C46576"/>
    <w:rsid w:val="00C47240"/>
    <w:rsid w:val="00C47BE5"/>
    <w:rsid w:val="00C52BCF"/>
    <w:rsid w:val="00C60419"/>
    <w:rsid w:val="00C62FEC"/>
    <w:rsid w:val="00C6331D"/>
    <w:rsid w:val="00C65B28"/>
    <w:rsid w:val="00C66E59"/>
    <w:rsid w:val="00C73D22"/>
    <w:rsid w:val="00C758B7"/>
    <w:rsid w:val="00C82425"/>
    <w:rsid w:val="00C82E3C"/>
    <w:rsid w:val="00C84DA6"/>
    <w:rsid w:val="00C8583F"/>
    <w:rsid w:val="00C94B4A"/>
    <w:rsid w:val="00C955B4"/>
    <w:rsid w:val="00C95AE8"/>
    <w:rsid w:val="00CA0E81"/>
    <w:rsid w:val="00CA1BA5"/>
    <w:rsid w:val="00CA23CA"/>
    <w:rsid w:val="00CA47A6"/>
    <w:rsid w:val="00CA6EE6"/>
    <w:rsid w:val="00CB6294"/>
    <w:rsid w:val="00CB68FA"/>
    <w:rsid w:val="00CC086A"/>
    <w:rsid w:val="00CC35B3"/>
    <w:rsid w:val="00CC6BF4"/>
    <w:rsid w:val="00CC781E"/>
    <w:rsid w:val="00CD0630"/>
    <w:rsid w:val="00CD33FB"/>
    <w:rsid w:val="00CD3E9B"/>
    <w:rsid w:val="00CD5CCB"/>
    <w:rsid w:val="00CE0A77"/>
    <w:rsid w:val="00CE438B"/>
    <w:rsid w:val="00CE62B6"/>
    <w:rsid w:val="00CF3881"/>
    <w:rsid w:val="00D0132F"/>
    <w:rsid w:val="00D04D75"/>
    <w:rsid w:val="00D05531"/>
    <w:rsid w:val="00D126FE"/>
    <w:rsid w:val="00D134E2"/>
    <w:rsid w:val="00D16B9A"/>
    <w:rsid w:val="00D16D2F"/>
    <w:rsid w:val="00D20F5E"/>
    <w:rsid w:val="00D21968"/>
    <w:rsid w:val="00D22F2F"/>
    <w:rsid w:val="00D2392D"/>
    <w:rsid w:val="00D240C8"/>
    <w:rsid w:val="00D2438E"/>
    <w:rsid w:val="00D30998"/>
    <w:rsid w:val="00D33488"/>
    <w:rsid w:val="00D35749"/>
    <w:rsid w:val="00D368B1"/>
    <w:rsid w:val="00D36B23"/>
    <w:rsid w:val="00D436F8"/>
    <w:rsid w:val="00D45548"/>
    <w:rsid w:val="00D54888"/>
    <w:rsid w:val="00D56AC0"/>
    <w:rsid w:val="00D609C0"/>
    <w:rsid w:val="00D618FD"/>
    <w:rsid w:val="00D6501C"/>
    <w:rsid w:val="00D67540"/>
    <w:rsid w:val="00D83514"/>
    <w:rsid w:val="00D862F2"/>
    <w:rsid w:val="00D863DD"/>
    <w:rsid w:val="00D87611"/>
    <w:rsid w:val="00D87EE5"/>
    <w:rsid w:val="00D91460"/>
    <w:rsid w:val="00D91E3E"/>
    <w:rsid w:val="00D97F0A"/>
    <w:rsid w:val="00DA2213"/>
    <w:rsid w:val="00DC12BD"/>
    <w:rsid w:val="00DC39E8"/>
    <w:rsid w:val="00DD4CEC"/>
    <w:rsid w:val="00DD75EC"/>
    <w:rsid w:val="00DE0A86"/>
    <w:rsid w:val="00DE39FF"/>
    <w:rsid w:val="00DE7A8E"/>
    <w:rsid w:val="00DF1D5A"/>
    <w:rsid w:val="00DF2CBD"/>
    <w:rsid w:val="00DF5684"/>
    <w:rsid w:val="00DF69DB"/>
    <w:rsid w:val="00E006CE"/>
    <w:rsid w:val="00E03016"/>
    <w:rsid w:val="00E113A0"/>
    <w:rsid w:val="00E125E6"/>
    <w:rsid w:val="00E24623"/>
    <w:rsid w:val="00E32FDF"/>
    <w:rsid w:val="00E35C95"/>
    <w:rsid w:val="00E560C0"/>
    <w:rsid w:val="00E66448"/>
    <w:rsid w:val="00E72D90"/>
    <w:rsid w:val="00E73A8F"/>
    <w:rsid w:val="00E7631E"/>
    <w:rsid w:val="00E76B45"/>
    <w:rsid w:val="00E81037"/>
    <w:rsid w:val="00E82F90"/>
    <w:rsid w:val="00E90906"/>
    <w:rsid w:val="00E930AF"/>
    <w:rsid w:val="00E9341F"/>
    <w:rsid w:val="00E95DA6"/>
    <w:rsid w:val="00EA1F37"/>
    <w:rsid w:val="00EA230A"/>
    <w:rsid w:val="00EA2432"/>
    <w:rsid w:val="00EA5398"/>
    <w:rsid w:val="00EB1BF6"/>
    <w:rsid w:val="00EB4BDA"/>
    <w:rsid w:val="00EB520F"/>
    <w:rsid w:val="00EB7CCE"/>
    <w:rsid w:val="00EC5E86"/>
    <w:rsid w:val="00ED21D7"/>
    <w:rsid w:val="00ED6AA7"/>
    <w:rsid w:val="00EE175A"/>
    <w:rsid w:val="00EE22A8"/>
    <w:rsid w:val="00EE426F"/>
    <w:rsid w:val="00EE5947"/>
    <w:rsid w:val="00EE6F0A"/>
    <w:rsid w:val="00EF13FA"/>
    <w:rsid w:val="00EF5543"/>
    <w:rsid w:val="00EF7129"/>
    <w:rsid w:val="00EF7C37"/>
    <w:rsid w:val="00F01DF7"/>
    <w:rsid w:val="00F02C5B"/>
    <w:rsid w:val="00F06FBE"/>
    <w:rsid w:val="00F07CE0"/>
    <w:rsid w:val="00F108B7"/>
    <w:rsid w:val="00F10C7B"/>
    <w:rsid w:val="00F15A28"/>
    <w:rsid w:val="00F17BBB"/>
    <w:rsid w:val="00F20191"/>
    <w:rsid w:val="00F2218A"/>
    <w:rsid w:val="00F224BE"/>
    <w:rsid w:val="00F23EBB"/>
    <w:rsid w:val="00F2508C"/>
    <w:rsid w:val="00F3031F"/>
    <w:rsid w:val="00F315A9"/>
    <w:rsid w:val="00F32291"/>
    <w:rsid w:val="00F35633"/>
    <w:rsid w:val="00F4179C"/>
    <w:rsid w:val="00F43C1C"/>
    <w:rsid w:val="00F519E1"/>
    <w:rsid w:val="00F53BE1"/>
    <w:rsid w:val="00F62DF1"/>
    <w:rsid w:val="00F63E62"/>
    <w:rsid w:val="00F65AA8"/>
    <w:rsid w:val="00F719C8"/>
    <w:rsid w:val="00F81479"/>
    <w:rsid w:val="00F824DD"/>
    <w:rsid w:val="00F82635"/>
    <w:rsid w:val="00F835C4"/>
    <w:rsid w:val="00F85329"/>
    <w:rsid w:val="00F869F0"/>
    <w:rsid w:val="00F8768B"/>
    <w:rsid w:val="00F90EFF"/>
    <w:rsid w:val="00F958E2"/>
    <w:rsid w:val="00FA150B"/>
    <w:rsid w:val="00FA2184"/>
    <w:rsid w:val="00FA5DDE"/>
    <w:rsid w:val="00FA738F"/>
    <w:rsid w:val="00FA78ED"/>
    <w:rsid w:val="00FB0A54"/>
    <w:rsid w:val="00FB18F9"/>
    <w:rsid w:val="00FB6F1B"/>
    <w:rsid w:val="00FC138F"/>
    <w:rsid w:val="00FC5622"/>
    <w:rsid w:val="00FD1FBD"/>
    <w:rsid w:val="00FD4A07"/>
    <w:rsid w:val="00FD4C81"/>
    <w:rsid w:val="00FE1729"/>
    <w:rsid w:val="00FE4A5E"/>
    <w:rsid w:val="00FF1A0B"/>
    <w:rsid w:val="00FF71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7D7BB5"/>
  <w15:docId w15:val="{BF435732-FAE4-4DBA-8E7F-83A1A089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6B23"/>
    <w:pPr>
      <w:spacing w:line="360" w:lineRule="auto"/>
    </w:pPr>
    <w:rPr>
      <w:rFonts w:ascii="Arial" w:hAnsi="Arial" w:cs="Arial"/>
    </w:rPr>
  </w:style>
  <w:style w:type="paragraph" w:styleId="berschrift1">
    <w:name w:val="heading 1"/>
    <w:basedOn w:val="Standard"/>
    <w:next w:val="Standard"/>
    <w:link w:val="berschrift1Zchn"/>
    <w:qFormat/>
    <w:rsid w:val="00434F33"/>
    <w:pPr>
      <w:keepNext/>
      <w:outlineLvl w:val="0"/>
    </w:pPr>
    <w:rPr>
      <w:bCs/>
      <w:kern w:val="32"/>
      <w:sz w:val="28"/>
      <w:szCs w:val="32"/>
    </w:rPr>
  </w:style>
  <w:style w:type="paragraph" w:styleId="berschrift2">
    <w:name w:val="heading 2"/>
    <w:basedOn w:val="Standard"/>
    <w:next w:val="Standard"/>
    <w:link w:val="berschrift2Zchn"/>
    <w:qFormat/>
    <w:rsid w:val="00434F33"/>
    <w:pPr>
      <w:keepNext/>
      <w:outlineLvl w:val="1"/>
    </w:pPr>
    <w:rPr>
      <w:b/>
      <w:bCs/>
      <w:i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C239E"/>
    <w:pPr>
      <w:tabs>
        <w:tab w:val="center" w:pos="4536"/>
        <w:tab w:val="right" w:pos="9072"/>
      </w:tabs>
    </w:pPr>
  </w:style>
  <w:style w:type="paragraph" w:styleId="Fuzeile">
    <w:name w:val="footer"/>
    <w:basedOn w:val="Standard"/>
    <w:link w:val="FuzeileZchn"/>
    <w:uiPriority w:val="99"/>
    <w:rsid w:val="003C239E"/>
    <w:pPr>
      <w:tabs>
        <w:tab w:val="center" w:pos="4536"/>
        <w:tab w:val="right" w:pos="9072"/>
      </w:tabs>
    </w:pPr>
  </w:style>
  <w:style w:type="paragraph" w:styleId="StandardWeb">
    <w:name w:val="Normal (Web)"/>
    <w:basedOn w:val="Standard"/>
    <w:rsid w:val="00630088"/>
    <w:pPr>
      <w:spacing w:before="100" w:beforeAutospacing="1" w:after="100" w:afterAutospacing="1"/>
    </w:pPr>
  </w:style>
  <w:style w:type="character" w:styleId="Fett">
    <w:name w:val="Strong"/>
    <w:uiPriority w:val="22"/>
    <w:qFormat/>
    <w:rsid w:val="00630088"/>
    <w:rPr>
      <w:b/>
      <w:bCs/>
    </w:rPr>
  </w:style>
  <w:style w:type="paragraph" w:customStyle="1" w:styleId="subhead">
    <w:name w:val="subhead"/>
    <w:basedOn w:val="Standard"/>
    <w:rsid w:val="00930B1C"/>
    <w:pPr>
      <w:spacing w:line="255" w:lineRule="atLeast"/>
    </w:pPr>
    <w:rPr>
      <w:rFonts w:ascii="Verdana" w:hAnsi="Verdana"/>
      <w:b/>
      <w:bCs/>
      <w:color w:val="464646"/>
      <w:sz w:val="18"/>
      <w:szCs w:val="18"/>
    </w:rPr>
  </w:style>
  <w:style w:type="character" w:styleId="Hyperlink">
    <w:name w:val="Hyperlink"/>
    <w:rsid w:val="009D3590"/>
    <w:rPr>
      <w:rFonts w:ascii="Verdana" w:hAnsi="Verdana" w:hint="default"/>
      <w:color w:val="000000"/>
      <w:sz w:val="17"/>
      <w:szCs w:val="17"/>
      <w:u w:val="single"/>
    </w:rPr>
  </w:style>
  <w:style w:type="paragraph" w:styleId="Sprechblasentext">
    <w:name w:val="Balloon Text"/>
    <w:basedOn w:val="Standard"/>
    <w:link w:val="SprechblasentextZchn"/>
    <w:rsid w:val="00E006CE"/>
    <w:rPr>
      <w:rFonts w:ascii="Tahoma" w:hAnsi="Tahoma" w:cs="Tahoma"/>
      <w:sz w:val="16"/>
      <w:szCs w:val="16"/>
    </w:rPr>
  </w:style>
  <w:style w:type="character" w:customStyle="1" w:styleId="SprechblasentextZchn">
    <w:name w:val="Sprechblasentext Zchn"/>
    <w:basedOn w:val="Absatz-Standardschriftart"/>
    <w:link w:val="Sprechblasentext"/>
    <w:rsid w:val="00E006CE"/>
    <w:rPr>
      <w:rFonts w:ascii="Tahoma" w:hAnsi="Tahoma" w:cs="Tahoma"/>
      <w:sz w:val="16"/>
      <w:szCs w:val="16"/>
    </w:rPr>
  </w:style>
  <w:style w:type="character" w:customStyle="1" w:styleId="berschrift2Zchn">
    <w:name w:val="Überschrift 2 Zchn"/>
    <w:basedOn w:val="Absatz-Standardschriftart"/>
    <w:link w:val="berschrift2"/>
    <w:rsid w:val="00EF7129"/>
    <w:rPr>
      <w:rFonts w:ascii="Arial" w:hAnsi="Arial" w:cs="Arial"/>
      <w:b/>
      <w:bCs/>
      <w:iCs/>
      <w:szCs w:val="28"/>
    </w:rPr>
  </w:style>
  <w:style w:type="character" w:styleId="Kommentarzeichen">
    <w:name w:val="annotation reference"/>
    <w:basedOn w:val="Absatz-Standardschriftart"/>
    <w:uiPriority w:val="99"/>
    <w:rsid w:val="00E95DA6"/>
    <w:rPr>
      <w:sz w:val="16"/>
      <w:szCs w:val="16"/>
    </w:rPr>
  </w:style>
  <w:style w:type="paragraph" w:styleId="Kommentartext">
    <w:name w:val="annotation text"/>
    <w:basedOn w:val="Standard"/>
    <w:link w:val="KommentartextZchn"/>
    <w:uiPriority w:val="99"/>
    <w:rsid w:val="00E95DA6"/>
  </w:style>
  <w:style w:type="character" w:customStyle="1" w:styleId="KommentartextZchn">
    <w:name w:val="Kommentartext Zchn"/>
    <w:basedOn w:val="Absatz-Standardschriftart"/>
    <w:link w:val="Kommentartext"/>
    <w:uiPriority w:val="99"/>
    <w:rsid w:val="00E95DA6"/>
  </w:style>
  <w:style w:type="paragraph" w:styleId="Kommentarthema">
    <w:name w:val="annotation subject"/>
    <w:basedOn w:val="Kommentartext"/>
    <w:next w:val="Kommentartext"/>
    <w:link w:val="KommentarthemaZchn"/>
    <w:rsid w:val="00E95DA6"/>
    <w:rPr>
      <w:b/>
      <w:bCs/>
    </w:rPr>
  </w:style>
  <w:style w:type="character" w:customStyle="1" w:styleId="KommentarthemaZchn">
    <w:name w:val="Kommentarthema Zchn"/>
    <w:basedOn w:val="KommentartextZchn"/>
    <w:link w:val="Kommentarthema"/>
    <w:rsid w:val="00E95DA6"/>
    <w:rPr>
      <w:b/>
      <w:bCs/>
    </w:rPr>
  </w:style>
  <w:style w:type="paragraph" w:styleId="Listenabsatz">
    <w:name w:val="List Paragraph"/>
    <w:basedOn w:val="Standard"/>
    <w:uiPriority w:val="34"/>
    <w:qFormat/>
    <w:rsid w:val="00F82635"/>
    <w:pPr>
      <w:ind w:left="720"/>
      <w:contextualSpacing/>
    </w:pPr>
  </w:style>
  <w:style w:type="table" w:styleId="Tabellenraster">
    <w:name w:val="Table Grid"/>
    <w:basedOn w:val="NormaleTabelle"/>
    <w:rsid w:val="009C6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9958A6"/>
    <w:rPr>
      <w:rFonts w:ascii="Arial" w:hAnsi="Arial" w:cs="Arial"/>
      <w:bCs/>
      <w:kern w:val="32"/>
      <w:sz w:val="28"/>
      <w:szCs w:val="32"/>
    </w:rPr>
  </w:style>
  <w:style w:type="character" w:styleId="NichtaufgelsteErwhnung">
    <w:name w:val="Unresolved Mention"/>
    <w:basedOn w:val="Absatz-Standardschriftart"/>
    <w:uiPriority w:val="99"/>
    <w:semiHidden/>
    <w:unhideWhenUsed/>
    <w:rsid w:val="00F53BE1"/>
    <w:rPr>
      <w:color w:val="605E5C"/>
      <w:shd w:val="clear" w:color="auto" w:fill="E1DFDD"/>
    </w:rPr>
  </w:style>
  <w:style w:type="character" w:customStyle="1" w:styleId="FuzeileZchn">
    <w:name w:val="Fußzeile Zchn"/>
    <w:basedOn w:val="Absatz-Standardschriftart"/>
    <w:link w:val="Fuzeile"/>
    <w:uiPriority w:val="99"/>
    <w:rsid w:val="00277009"/>
    <w:rPr>
      <w:rFonts w:ascii="Arial" w:hAnsi="Arial" w:cs="Arial"/>
    </w:rPr>
  </w:style>
  <w:style w:type="table" w:customStyle="1" w:styleId="Tabellenraster1">
    <w:name w:val="Tabellenraster1"/>
    <w:basedOn w:val="NormaleTabelle"/>
    <w:next w:val="Tabellenraster"/>
    <w:rsid w:val="00B55C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D222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573294">
      <w:bodyDiv w:val="1"/>
      <w:marLeft w:val="0"/>
      <w:marRight w:val="0"/>
      <w:marTop w:val="0"/>
      <w:marBottom w:val="0"/>
      <w:divBdr>
        <w:top w:val="none" w:sz="0" w:space="0" w:color="auto"/>
        <w:left w:val="none" w:sz="0" w:space="0" w:color="auto"/>
        <w:bottom w:val="none" w:sz="0" w:space="0" w:color="auto"/>
        <w:right w:val="none" w:sz="0" w:space="0" w:color="auto"/>
      </w:divBdr>
    </w:div>
    <w:div w:id="320431696">
      <w:bodyDiv w:val="1"/>
      <w:marLeft w:val="0"/>
      <w:marRight w:val="0"/>
      <w:marTop w:val="0"/>
      <w:marBottom w:val="0"/>
      <w:divBdr>
        <w:top w:val="none" w:sz="0" w:space="0" w:color="auto"/>
        <w:left w:val="none" w:sz="0" w:space="0" w:color="auto"/>
        <w:bottom w:val="none" w:sz="0" w:space="0" w:color="auto"/>
        <w:right w:val="none" w:sz="0" w:space="0" w:color="auto"/>
      </w:divBdr>
    </w:div>
    <w:div w:id="388958378">
      <w:bodyDiv w:val="1"/>
      <w:marLeft w:val="0"/>
      <w:marRight w:val="0"/>
      <w:marTop w:val="0"/>
      <w:marBottom w:val="0"/>
      <w:divBdr>
        <w:top w:val="none" w:sz="0" w:space="0" w:color="auto"/>
        <w:left w:val="none" w:sz="0" w:space="0" w:color="auto"/>
        <w:bottom w:val="none" w:sz="0" w:space="0" w:color="auto"/>
        <w:right w:val="none" w:sz="0" w:space="0" w:color="auto"/>
      </w:divBdr>
      <w:divsChild>
        <w:div w:id="1882552559">
          <w:marLeft w:val="0"/>
          <w:marRight w:val="0"/>
          <w:marTop w:val="0"/>
          <w:marBottom w:val="0"/>
          <w:divBdr>
            <w:top w:val="none" w:sz="0" w:space="0" w:color="auto"/>
            <w:left w:val="none" w:sz="0" w:space="0" w:color="auto"/>
            <w:bottom w:val="none" w:sz="0" w:space="0" w:color="auto"/>
            <w:right w:val="none" w:sz="0" w:space="0" w:color="auto"/>
          </w:divBdr>
          <w:divsChild>
            <w:div w:id="2119904365">
              <w:marLeft w:val="0"/>
              <w:marRight w:val="0"/>
              <w:marTop w:val="0"/>
              <w:marBottom w:val="0"/>
              <w:divBdr>
                <w:top w:val="none" w:sz="0" w:space="0" w:color="auto"/>
                <w:left w:val="none" w:sz="0" w:space="0" w:color="auto"/>
                <w:bottom w:val="none" w:sz="0" w:space="0" w:color="auto"/>
                <w:right w:val="none" w:sz="0" w:space="0" w:color="auto"/>
              </w:divBdr>
              <w:divsChild>
                <w:div w:id="211420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931009">
      <w:bodyDiv w:val="1"/>
      <w:marLeft w:val="0"/>
      <w:marRight w:val="0"/>
      <w:marTop w:val="0"/>
      <w:marBottom w:val="0"/>
      <w:divBdr>
        <w:top w:val="none" w:sz="0" w:space="0" w:color="auto"/>
        <w:left w:val="none" w:sz="0" w:space="0" w:color="auto"/>
        <w:bottom w:val="none" w:sz="0" w:space="0" w:color="auto"/>
        <w:right w:val="none" w:sz="0" w:space="0" w:color="auto"/>
      </w:divBdr>
    </w:div>
    <w:div w:id="453521725">
      <w:bodyDiv w:val="1"/>
      <w:marLeft w:val="0"/>
      <w:marRight w:val="0"/>
      <w:marTop w:val="0"/>
      <w:marBottom w:val="0"/>
      <w:divBdr>
        <w:top w:val="none" w:sz="0" w:space="0" w:color="auto"/>
        <w:left w:val="none" w:sz="0" w:space="0" w:color="auto"/>
        <w:bottom w:val="none" w:sz="0" w:space="0" w:color="auto"/>
        <w:right w:val="none" w:sz="0" w:space="0" w:color="auto"/>
      </w:divBdr>
    </w:div>
    <w:div w:id="669334273">
      <w:bodyDiv w:val="1"/>
      <w:marLeft w:val="0"/>
      <w:marRight w:val="0"/>
      <w:marTop w:val="0"/>
      <w:marBottom w:val="0"/>
      <w:divBdr>
        <w:top w:val="none" w:sz="0" w:space="0" w:color="auto"/>
        <w:left w:val="none" w:sz="0" w:space="0" w:color="auto"/>
        <w:bottom w:val="none" w:sz="0" w:space="0" w:color="auto"/>
        <w:right w:val="none" w:sz="0" w:space="0" w:color="auto"/>
      </w:divBdr>
    </w:div>
    <w:div w:id="715738073">
      <w:bodyDiv w:val="1"/>
      <w:marLeft w:val="0"/>
      <w:marRight w:val="0"/>
      <w:marTop w:val="0"/>
      <w:marBottom w:val="0"/>
      <w:divBdr>
        <w:top w:val="none" w:sz="0" w:space="0" w:color="auto"/>
        <w:left w:val="none" w:sz="0" w:space="0" w:color="auto"/>
        <w:bottom w:val="none" w:sz="0" w:space="0" w:color="auto"/>
        <w:right w:val="none" w:sz="0" w:space="0" w:color="auto"/>
      </w:divBdr>
    </w:div>
    <w:div w:id="748846501">
      <w:bodyDiv w:val="1"/>
      <w:marLeft w:val="0"/>
      <w:marRight w:val="0"/>
      <w:marTop w:val="0"/>
      <w:marBottom w:val="0"/>
      <w:divBdr>
        <w:top w:val="none" w:sz="0" w:space="0" w:color="auto"/>
        <w:left w:val="none" w:sz="0" w:space="0" w:color="auto"/>
        <w:bottom w:val="none" w:sz="0" w:space="0" w:color="auto"/>
        <w:right w:val="none" w:sz="0" w:space="0" w:color="auto"/>
      </w:divBdr>
    </w:div>
    <w:div w:id="765149837">
      <w:bodyDiv w:val="1"/>
      <w:marLeft w:val="0"/>
      <w:marRight w:val="0"/>
      <w:marTop w:val="0"/>
      <w:marBottom w:val="0"/>
      <w:divBdr>
        <w:top w:val="none" w:sz="0" w:space="0" w:color="auto"/>
        <w:left w:val="none" w:sz="0" w:space="0" w:color="auto"/>
        <w:bottom w:val="none" w:sz="0" w:space="0" w:color="auto"/>
        <w:right w:val="none" w:sz="0" w:space="0" w:color="auto"/>
      </w:divBdr>
    </w:div>
    <w:div w:id="1093089123">
      <w:bodyDiv w:val="1"/>
      <w:marLeft w:val="0"/>
      <w:marRight w:val="0"/>
      <w:marTop w:val="0"/>
      <w:marBottom w:val="0"/>
      <w:divBdr>
        <w:top w:val="none" w:sz="0" w:space="0" w:color="auto"/>
        <w:left w:val="none" w:sz="0" w:space="0" w:color="auto"/>
        <w:bottom w:val="none" w:sz="0" w:space="0" w:color="auto"/>
        <w:right w:val="none" w:sz="0" w:space="0" w:color="auto"/>
      </w:divBdr>
    </w:div>
    <w:div w:id="1179468506">
      <w:bodyDiv w:val="1"/>
      <w:marLeft w:val="0"/>
      <w:marRight w:val="0"/>
      <w:marTop w:val="0"/>
      <w:marBottom w:val="0"/>
      <w:divBdr>
        <w:top w:val="none" w:sz="0" w:space="0" w:color="auto"/>
        <w:left w:val="none" w:sz="0" w:space="0" w:color="auto"/>
        <w:bottom w:val="none" w:sz="0" w:space="0" w:color="auto"/>
        <w:right w:val="none" w:sz="0" w:space="0" w:color="auto"/>
      </w:divBdr>
    </w:div>
    <w:div w:id="1199663856">
      <w:bodyDiv w:val="1"/>
      <w:marLeft w:val="0"/>
      <w:marRight w:val="0"/>
      <w:marTop w:val="0"/>
      <w:marBottom w:val="0"/>
      <w:divBdr>
        <w:top w:val="none" w:sz="0" w:space="0" w:color="auto"/>
        <w:left w:val="none" w:sz="0" w:space="0" w:color="auto"/>
        <w:bottom w:val="none" w:sz="0" w:space="0" w:color="auto"/>
        <w:right w:val="none" w:sz="0" w:space="0" w:color="auto"/>
      </w:divBdr>
    </w:div>
    <w:div w:id="1242057806">
      <w:bodyDiv w:val="1"/>
      <w:marLeft w:val="0"/>
      <w:marRight w:val="0"/>
      <w:marTop w:val="0"/>
      <w:marBottom w:val="0"/>
      <w:divBdr>
        <w:top w:val="none" w:sz="0" w:space="0" w:color="auto"/>
        <w:left w:val="none" w:sz="0" w:space="0" w:color="auto"/>
        <w:bottom w:val="none" w:sz="0" w:space="0" w:color="auto"/>
        <w:right w:val="none" w:sz="0" w:space="0" w:color="auto"/>
      </w:divBdr>
    </w:div>
    <w:div w:id="1266230257">
      <w:bodyDiv w:val="1"/>
      <w:marLeft w:val="0"/>
      <w:marRight w:val="0"/>
      <w:marTop w:val="0"/>
      <w:marBottom w:val="0"/>
      <w:divBdr>
        <w:top w:val="none" w:sz="0" w:space="0" w:color="auto"/>
        <w:left w:val="none" w:sz="0" w:space="0" w:color="auto"/>
        <w:bottom w:val="none" w:sz="0" w:space="0" w:color="auto"/>
        <w:right w:val="none" w:sz="0" w:space="0" w:color="auto"/>
      </w:divBdr>
    </w:div>
    <w:div w:id="1266814884">
      <w:bodyDiv w:val="1"/>
      <w:marLeft w:val="0"/>
      <w:marRight w:val="0"/>
      <w:marTop w:val="0"/>
      <w:marBottom w:val="0"/>
      <w:divBdr>
        <w:top w:val="none" w:sz="0" w:space="0" w:color="auto"/>
        <w:left w:val="none" w:sz="0" w:space="0" w:color="auto"/>
        <w:bottom w:val="none" w:sz="0" w:space="0" w:color="auto"/>
        <w:right w:val="none" w:sz="0" w:space="0" w:color="auto"/>
      </w:divBdr>
    </w:div>
    <w:div w:id="1305742476">
      <w:bodyDiv w:val="1"/>
      <w:marLeft w:val="0"/>
      <w:marRight w:val="0"/>
      <w:marTop w:val="0"/>
      <w:marBottom w:val="0"/>
      <w:divBdr>
        <w:top w:val="none" w:sz="0" w:space="0" w:color="auto"/>
        <w:left w:val="none" w:sz="0" w:space="0" w:color="auto"/>
        <w:bottom w:val="none" w:sz="0" w:space="0" w:color="auto"/>
        <w:right w:val="none" w:sz="0" w:space="0" w:color="auto"/>
      </w:divBdr>
    </w:div>
    <w:div w:id="1315988841">
      <w:bodyDiv w:val="1"/>
      <w:marLeft w:val="0"/>
      <w:marRight w:val="0"/>
      <w:marTop w:val="0"/>
      <w:marBottom w:val="0"/>
      <w:divBdr>
        <w:top w:val="none" w:sz="0" w:space="0" w:color="auto"/>
        <w:left w:val="none" w:sz="0" w:space="0" w:color="auto"/>
        <w:bottom w:val="none" w:sz="0" w:space="0" w:color="auto"/>
        <w:right w:val="none" w:sz="0" w:space="0" w:color="auto"/>
      </w:divBdr>
    </w:div>
    <w:div w:id="1344670194">
      <w:bodyDiv w:val="1"/>
      <w:marLeft w:val="0"/>
      <w:marRight w:val="0"/>
      <w:marTop w:val="0"/>
      <w:marBottom w:val="0"/>
      <w:divBdr>
        <w:top w:val="none" w:sz="0" w:space="0" w:color="auto"/>
        <w:left w:val="none" w:sz="0" w:space="0" w:color="auto"/>
        <w:bottom w:val="none" w:sz="0" w:space="0" w:color="auto"/>
        <w:right w:val="none" w:sz="0" w:space="0" w:color="auto"/>
      </w:divBdr>
      <w:divsChild>
        <w:div w:id="1008562496">
          <w:marLeft w:val="0"/>
          <w:marRight w:val="0"/>
          <w:marTop w:val="0"/>
          <w:marBottom w:val="0"/>
          <w:divBdr>
            <w:top w:val="none" w:sz="0" w:space="0" w:color="auto"/>
            <w:left w:val="none" w:sz="0" w:space="0" w:color="auto"/>
            <w:bottom w:val="none" w:sz="0" w:space="0" w:color="auto"/>
            <w:right w:val="none" w:sz="0" w:space="0" w:color="auto"/>
          </w:divBdr>
          <w:divsChild>
            <w:div w:id="2104646110">
              <w:marLeft w:val="0"/>
              <w:marRight w:val="0"/>
              <w:marTop w:val="0"/>
              <w:marBottom w:val="0"/>
              <w:divBdr>
                <w:top w:val="none" w:sz="0" w:space="0" w:color="auto"/>
                <w:left w:val="none" w:sz="0" w:space="0" w:color="auto"/>
                <w:bottom w:val="none" w:sz="0" w:space="0" w:color="auto"/>
                <w:right w:val="none" w:sz="0" w:space="0" w:color="auto"/>
              </w:divBdr>
              <w:divsChild>
                <w:div w:id="1196045652">
                  <w:marLeft w:val="0"/>
                  <w:marRight w:val="0"/>
                  <w:marTop w:val="0"/>
                  <w:marBottom w:val="0"/>
                  <w:divBdr>
                    <w:top w:val="none" w:sz="0" w:space="0" w:color="auto"/>
                    <w:left w:val="none" w:sz="0" w:space="0" w:color="auto"/>
                    <w:bottom w:val="none" w:sz="0" w:space="0" w:color="auto"/>
                    <w:right w:val="none" w:sz="0" w:space="0" w:color="auto"/>
                  </w:divBdr>
                  <w:divsChild>
                    <w:div w:id="1509559562">
                      <w:marLeft w:val="0"/>
                      <w:marRight w:val="0"/>
                      <w:marTop w:val="0"/>
                      <w:marBottom w:val="0"/>
                      <w:divBdr>
                        <w:top w:val="none" w:sz="0" w:space="0" w:color="auto"/>
                        <w:left w:val="none" w:sz="0" w:space="0" w:color="auto"/>
                        <w:bottom w:val="none" w:sz="0" w:space="0" w:color="auto"/>
                        <w:right w:val="none" w:sz="0" w:space="0" w:color="auto"/>
                      </w:divBdr>
                      <w:divsChild>
                        <w:div w:id="14583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59420">
                  <w:marLeft w:val="0"/>
                  <w:marRight w:val="0"/>
                  <w:marTop w:val="0"/>
                  <w:marBottom w:val="0"/>
                  <w:divBdr>
                    <w:top w:val="none" w:sz="0" w:space="0" w:color="auto"/>
                    <w:left w:val="none" w:sz="0" w:space="0" w:color="auto"/>
                    <w:bottom w:val="none" w:sz="0" w:space="0" w:color="auto"/>
                    <w:right w:val="none" w:sz="0" w:space="0" w:color="auto"/>
                  </w:divBdr>
                </w:div>
                <w:div w:id="19696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8917">
      <w:bodyDiv w:val="1"/>
      <w:marLeft w:val="0"/>
      <w:marRight w:val="0"/>
      <w:marTop w:val="0"/>
      <w:marBottom w:val="0"/>
      <w:divBdr>
        <w:top w:val="none" w:sz="0" w:space="0" w:color="auto"/>
        <w:left w:val="none" w:sz="0" w:space="0" w:color="auto"/>
        <w:bottom w:val="none" w:sz="0" w:space="0" w:color="auto"/>
        <w:right w:val="none" w:sz="0" w:space="0" w:color="auto"/>
      </w:divBdr>
    </w:div>
    <w:div w:id="1500120469">
      <w:bodyDiv w:val="1"/>
      <w:marLeft w:val="0"/>
      <w:marRight w:val="0"/>
      <w:marTop w:val="0"/>
      <w:marBottom w:val="0"/>
      <w:divBdr>
        <w:top w:val="none" w:sz="0" w:space="0" w:color="auto"/>
        <w:left w:val="none" w:sz="0" w:space="0" w:color="auto"/>
        <w:bottom w:val="none" w:sz="0" w:space="0" w:color="auto"/>
        <w:right w:val="none" w:sz="0" w:space="0" w:color="auto"/>
      </w:divBdr>
    </w:div>
    <w:div w:id="1632634886">
      <w:bodyDiv w:val="1"/>
      <w:marLeft w:val="0"/>
      <w:marRight w:val="0"/>
      <w:marTop w:val="0"/>
      <w:marBottom w:val="0"/>
      <w:divBdr>
        <w:top w:val="none" w:sz="0" w:space="0" w:color="auto"/>
        <w:left w:val="none" w:sz="0" w:space="0" w:color="auto"/>
        <w:bottom w:val="none" w:sz="0" w:space="0" w:color="auto"/>
        <w:right w:val="none" w:sz="0" w:space="0" w:color="auto"/>
      </w:divBdr>
    </w:div>
    <w:div w:id="1641105399">
      <w:bodyDiv w:val="1"/>
      <w:marLeft w:val="0"/>
      <w:marRight w:val="0"/>
      <w:marTop w:val="0"/>
      <w:marBottom w:val="0"/>
      <w:divBdr>
        <w:top w:val="none" w:sz="0" w:space="0" w:color="auto"/>
        <w:left w:val="none" w:sz="0" w:space="0" w:color="auto"/>
        <w:bottom w:val="none" w:sz="0" w:space="0" w:color="auto"/>
        <w:right w:val="none" w:sz="0" w:space="0" w:color="auto"/>
      </w:divBdr>
      <w:divsChild>
        <w:div w:id="684748176">
          <w:marLeft w:val="0"/>
          <w:marRight w:val="0"/>
          <w:marTop w:val="0"/>
          <w:marBottom w:val="0"/>
          <w:divBdr>
            <w:top w:val="none" w:sz="0" w:space="0" w:color="auto"/>
            <w:left w:val="none" w:sz="0" w:space="0" w:color="auto"/>
            <w:bottom w:val="none" w:sz="0" w:space="0" w:color="auto"/>
            <w:right w:val="none" w:sz="0" w:space="0" w:color="auto"/>
          </w:divBdr>
          <w:divsChild>
            <w:div w:id="156421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1877">
      <w:bodyDiv w:val="1"/>
      <w:marLeft w:val="0"/>
      <w:marRight w:val="0"/>
      <w:marTop w:val="0"/>
      <w:marBottom w:val="0"/>
      <w:divBdr>
        <w:top w:val="none" w:sz="0" w:space="0" w:color="auto"/>
        <w:left w:val="none" w:sz="0" w:space="0" w:color="auto"/>
        <w:bottom w:val="none" w:sz="0" w:space="0" w:color="auto"/>
        <w:right w:val="none" w:sz="0" w:space="0" w:color="auto"/>
      </w:divBdr>
      <w:divsChild>
        <w:div w:id="1936284744">
          <w:marLeft w:val="0"/>
          <w:marRight w:val="0"/>
          <w:marTop w:val="0"/>
          <w:marBottom w:val="0"/>
          <w:divBdr>
            <w:top w:val="none" w:sz="0" w:space="0" w:color="auto"/>
            <w:left w:val="none" w:sz="0" w:space="0" w:color="auto"/>
            <w:bottom w:val="none" w:sz="0" w:space="0" w:color="auto"/>
            <w:right w:val="none" w:sz="0" w:space="0" w:color="auto"/>
          </w:divBdr>
          <w:divsChild>
            <w:div w:id="11972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4357">
      <w:bodyDiv w:val="1"/>
      <w:marLeft w:val="0"/>
      <w:marRight w:val="0"/>
      <w:marTop w:val="0"/>
      <w:marBottom w:val="0"/>
      <w:divBdr>
        <w:top w:val="none" w:sz="0" w:space="0" w:color="auto"/>
        <w:left w:val="none" w:sz="0" w:space="0" w:color="auto"/>
        <w:bottom w:val="none" w:sz="0" w:space="0" w:color="auto"/>
        <w:right w:val="none" w:sz="0" w:space="0" w:color="auto"/>
      </w:divBdr>
      <w:divsChild>
        <w:div w:id="929656295">
          <w:marLeft w:val="0"/>
          <w:marRight w:val="0"/>
          <w:marTop w:val="0"/>
          <w:marBottom w:val="0"/>
          <w:divBdr>
            <w:top w:val="none" w:sz="0" w:space="0" w:color="auto"/>
            <w:left w:val="none" w:sz="0" w:space="0" w:color="auto"/>
            <w:bottom w:val="none" w:sz="0" w:space="0" w:color="auto"/>
            <w:right w:val="none" w:sz="0" w:space="0" w:color="auto"/>
          </w:divBdr>
          <w:divsChild>
            <w:div w:id="16601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73626">
      <w:bodyDiv w:val="1"/>
      <w:marLeft w:val="0"/>
      <w:marRight w:val="0"/>
      <w:marTop w:val="0"/>
      <w:marBottom w:val="0"/>
      <w:divBdr>
        <w:top w:val="none" w:sz="0" w:space="0" w:color="auto"/>
        <w:left w:val="none" w:sz="0" w:space="0" w:color="auto"/>
        <w:bottom w:val="none" w:sz="0" w:space="0" w:color="auto"/>
        <w:right w:val="none" w:sz="0" w:space="0" w:color="auto"/>
      </w:divBdr>
    </w:div>
    <w:div w:id="1990668278">
      <w:bodyDiv w:val="1"/>
      <w:marLeft w:val="0"/>
      <w:marRight w:val="0"/>
      <w:marTop w:val="0"/>
      <w:marBottom w:val="0"/>
      <w:divBdr>
        <w:top w:val="none" w:sz="0" w:space="0" w:color="auto"/>
        <w:left w:val="none" w:sz="0" w:space="0" w:color="auto"/>
        <w:bottom w:val="none" w:sz="0" w:space="0" w:color="auto"/>
        <w:right w:val="none" w:sz="0" w:space="0" w:color="auto"/>
      </w:divBdr>
    </w:div>
    <w:div w:id="2082749622">
      <w:bodyDiv w:val="1"/>
      <w:marLeft w:val="0"/>
      <w:marRight w:val="0"/>
      <w:marTop w:val="0"/>
      <w:marBottom w:val="0"/>
      <w:divBdr>
        <w:top w:val="none" w:sz="0" w:space="0" w:color="auto"/>
        <w:left w:val="none" w:sz="0" w:space="0" w:color="auto"/>
        <w:bottom w:val="none" w:sz="0" w:space="0" w:color="auto"/>
        <w:right w:val="none" w:sz="0" w:space="0" w:color="auto"/>
      </w:divBdr>
    </w:div>
    <w:div w:id="21125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user/wwwROESLEde" TargetMode="External"/><Relationship Id="rId18" Type="http://schemas.openxmlformats.org/officeDocument/2006/relationships/image" Target="media/image7.png"/><Relationship Id="rId26" Type="http://schemas.openxmlformats.org/officeDocument/2006/relationships/hyperlink" Target="https://www.instagram.com/groemo.de/" TargetMode="External"/><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https://www.groemo.de/" TargetMode="External"/><Relationship Id="rId25" Type="http://schemas.openxmlformats.org/officeDocument/2006/relationships/image" Target="cid:image004.png@01DB47D4.B244E520" TargetMode="External"/><Relationship Id="rId33" Type="http://schemas.openxmlformats.org/officeDocument/2006/relationships/hyperlink" Target="http://www.groemo.de"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www.facebook.com/Groemo/" TargetMode="External"/><Relationship Id="rId29" Type="http://schemas.openxmlformats.org/officeDocument/2006/relationships/hyperlink" Target="https://www.linkedin.com/company/groemo/?viewAsMember=tru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oesle_official/" TargetMode="External"/><Relationship Id="rId24" Type="http://schemas.openxmlformats.org/officeDocument/2006/relationships/image" Target="media/image9.png"/><Relationship Id="rId32" Type="http://schemas.openxmlformats.org/officeDocument/2006/relationships/hyperlink" Target="http://www.roesle.co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iktok.com/@roesle.de" TargetMode="External"/><Relationship Id="rId23" Type="http://schemas.openxmlformats.org/officeDocument/2006/relationships/hyperlink" Target="https://www.youtube.com/channel/UChxEigpzWqx8OUxZ3vJUGsw" TargetMode="External"/><Relationship Id="rId28" Type="http://schemas.openxmlformats.org/officeDocument/2006/relationships/image" Target="cid:image005.png@01DB47D4.B244E520"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file:///C:\Users\kitzinger\AppData\Roaming\Microsoft\Signatures\images\social_icons_grey_big_star.png" TargetMode="External"/><Relationship Id="rId31" Type="http://schemas.openxmlformats.org/officeDocument/2006/relationships/image" Target="cid:image006.png@01DB47D4.B244E520" TargetMode="External"/><Relationship Id="rId4" Type="http://schemas.openxmlformats.org/officeDocument/2006/relationships/webSettings" Target="webSettings.xml"/><Relationship Id="rId9" Type="http://schemas.openxmlformats.org/officeDocument/2006/relationships/hyperlink" Target="https://www.facebook.com/roesle/" TargetMode="External"/><Relationship Id="rId14" Type="http://schemas.openxmlformats.org/officeDocument/2006/relationships/image" Target="media/image5.png"/><Relationship Id="rId22" Type="http://schemas.openxmlformats.org/officeDocument/2006/relationships/image" Target="cid:image003.png@01DB47D4.B244E520" TargetMode="External"/><Relationship Id="rId27" Type="http://schemas.openxmlformats.org/officeDocument/2006/relationships/image" Target="media/image10.png"/><Relationship Id="rId30" Type="http://schemas.openxmlformats.org/officeDocument/2006/relationships/image" Target="media/image11.png"/><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arketing@roesl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451</Words>
  <Characters>3176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PM_ROESLE</vt:lpstr>
    </vt:vector>
  </TitlesOfParts>
  <Company/>
  <LinksUpToDate>false</LinksUpToDate>
  <CharactersWithSpaces>3620</CharactersWithSpaces>
  <SharedDoc>false</SharedDoc>
  <HLinks>
    <vt:vector size="6" baseType="variant">
      <vt:variant>
        <vt:i4>8257579</vt:i4>
      </vt:variant>
      <vt:variant>
        <vt:i4>0</vt:i4>
      </vt:variant>
      <vt:variant>
        <vt:i4>0</vt:i4>
      </vt:variant>
      <vt:variant>
        <vt:i4>5</vt:i4>
      </vt:variant>
      <vt:variant>
        <vt:lpwstr>http://www.compdata.de/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PM_ROESLE</dc:title>
  <dc:creator>kommunikation.pur Sarah Fischer</dc:creator>
  <cp:lastModifiedBy>Müller Martina</cp:lastModifiedBy>
  <cp:revision>13</cp:revision>
  <cp:lastPrinted>2022-04-01T11:41:00Z</cp:lastPrinted>
  <dcterms:created xsi:type="dcterms:W3CDTF">2025-01-22T08:52:00Z</dcterms:created>
  <dcterms:modified xsi:type="dcterms:W3CDTF">2025-01-23T10:55:00Z</dcterms:modified>
</cp:coreProperties>
</file>